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F942" w14:textId="77777777" w:rsidR="0092235E" w:rsidRDefault="0092235E">
      <w:r>
        <w:rPr>
          <w:noProof/>
        </w:rPr>
        <mc:AlternateContent>
          <mc:Choice Requires="wpg">
            <w:drawing>
              <wp:anchor distT="0" distB="0" distL="114300" distR="114300" simplePos="0" relativeHeight="251662336" behindDoc="0" locked="0" layoutInCell="1" allowOverlap="1" wp14:anchorId="76285124" wp14:editId="03BDD43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CCB110"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483A28B" wp14:editId="68FF706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C666D0E" w14:textId="77777777" w:rsidR="004B7991" w:rsidRDefault="004B7991">
                                <w:pPr>
                                  <w:pStyle w:val="KeinLeerraum"/>
                                  <w:jc w:val="right"/>
                                  <w:rPr>
                                    <w:color w:val="595959" w:themeColor="text1" w:themeTint="A6"/>
                                    <w:sz w:val="28"/>
                                    <w:szCs w:val="28"/>
                                  </w:rPr>
                                </w:pPr>
                                <w:r>
                                  <w:rPr>
                                    <w:color w:val="595959" w:themeColor="text1" w:themeTint="A6"/>
                                    <w:sz w:val="28"/>
                                    <w:szCs w:val="28"/>
                                  </w:rPr>
                                  <w:t>Stand: Juni 2019</w:t>
                                </w:r>
                              </w:p>
                            </w:sdtContent>
                          </w:sdt>
                          <w:p w14:paraId="4072954B" w14:textId="77777777" w:rsidR="004B7991" w:rsidRDefault="00D74E5C" w:rsidP="004007DC">
                            <w:pPr>
                              <w:pStyle w:val="KeinLeerraum"/>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B7991">
                                  <w:rPr>
                                    <w:color w:val="595959" w:themeColor="text1" w:themeTint="A6"/>
                                    <w:sz w:val="18"/>
                                    <w:szCs w:val="18"/>
                                  </w:rPr>
                                  <w:t xml:space="preserve">     </w:t>
                                </w:r>
                              </w:sdtContent>
                            </w:sdt>
                          </w:p>
                          <w:p w14:paraId="06D6249C" w14:textId="77777777" w:rsidR="004B7991" w:rsidRDefault="004B7991"/>
                          <w:p w14:paraId="60471749" w14:textId="77777777" w:rsidR="004B7991" w:rsidRDefault="004B7991"/>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83A28B" id="_x0000_t202" coordsize="21600,21600" o:spt="202" path="m,l,21600r21600,l21600,xe">
                <v:stroke joinstyle="miter"/>
                <v:path gradientshapeok="t" o:connecttype="rect"/>
              </v:shapetype>
              <v:shape id="Textfeld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C666D0E" w14:textId="77777777" w:rsidR="004B7991" w:rsidRDefault="004B7991">
                          <w:pPr>
                            <w:pStyle w:val="KeinLeerraum"/>
                            <w:jc w:val="right"/>
                            <w:rPr>
                              <w:color w:val="595959" w:themeColor="text1" w:themeTint="A6"/>
                              <w:sz w:val="28"/>
                              <w:szCs w:val="28"/>
                            </w:rPr>
                          </w:pPr>
                          <w:r>
                            <w:rPr>
                              <w:color w:val="595959" w:themeColor="text1" w:themeTint="A6"/>
                              <w:sz w:val="28"/>
                              <w:szCs w:val="28"/>
                            </w:rPr>
                            <w:t>Stand: Juni 2019</w:t>
                          </w:r>
                        </w:p>
                      </w:sdtContent>
                    </w:sdt>
                    <w:p w14:paraId="4072954B" w14:textId="77777777" w:rsidR="004B7991" w:rsidRDefault="00D74E5C" w:rsidP="004007DC">
                      <w:pPr>
                        <w:pStyle w:val="KeinLeerraum"/>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B7991">
                            <w:rPr>
                              <w:color w:val="595959" w:themeColor="text1" w:themeTint="A6"/>
                              <w:sz w:val="18"/>
                              <w:szCs w:val="18"/>
                            </w:rPr>
                            <w:t xml:space="preserve">     </w:t>
                          </w:r>
                        </w:sdtContent>
                      </w:sdt>
                    </w:p>
                    <w:p w14:paraId="06D6249C" w14:textId="77777777" w:rsidR="004B7991" w:rsidRDefault="004B7991"/>
                    <w:p w14:paraId="60471749" w14:textId="77777777" w:rsidR="004B7991" w:rsidRDefault="004B7991"/>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A89262C" wp14:editId="6A8A234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E0F50" w14:textId="77777777" w:rsidR="004B7991" w:rsidRDefault="004B7991">
                            <w:pPr>
                              <w:pStyle w:val="KeinLeerraum"/>
                              <w:jc w:val="right"/>
                              <w:rPr>
                                <w:color w:val="5B9BD5" w:themeColor="accent1"/>
                                <w:sz w:val="28"/>
                                <w:szCs w:val="28"/>
                              </w:rPr>
                            </w:pPr>
                            <w:r>
                              <w:rPr>
                                <w:color w:val="5B9BD5" w:themeColor="accent1"/>
                                <w:sz w:val="28"/>
                                <w:szCs w:val="28"/>
                              </w:rPr>
                              <w:t>Inhalt:</w:t>
                            </w:r>
                          </w:p>
                          <w:sdt>
                            <w:sdtPr>
                              <w:rPr>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482E36B8" w14:textId="41C4344B" w:rsidR="004B7991" w:rsidRDefault="004B7991">
                                <w:pPr>
                                  <w:pStyle w:val="KeinLeerraum"/>
                                  <w:jc w:val="right"/>
                                  <w:rPr>
                                    <w:color w:val="595959" w:themeColor="text1" w:themeTint="A6"/>
                                    <w:sz w:val="20"/>
                                    <w:szCs w:val="20"/>
                                  </w:rPr>
                                </w:pPr>
                                <w:r>
                                  <w:rPr>
                                    <w:color w:val="595959" w:themeColor="text1" w:themeTint="A6"/>
                                    <w:sz w:val="20"/>
                                    <w:szCs w:val="20"/>
                                  </w:rPr>
                                  <w:t>Im dPerso Informationssicherheit</w:t>
                                </w:r>
                                <w:r w:rsidR="00053FCD">
                                  <w:rPr>
                                    <w:color w:val="595959" w:themeColor="text1" w:themeTint="A6"/>
                                    <w:sz w:val="20"/>
                                    <w:szCs w:val="20"/>
                                  </w:rPr>
                                  <w:t>s-</w:t>
                                </w:r>
                                <w:r>
                                  <w:rPr>
                                    <w:color w:val="595959" w:themeColor="text1" w:themeTint="A6"/>
                                    <w:sz w:val="20"/>
                                    <w:szCs w:val="20"/>
                                  </w:rPr>
                                  <w:t>Revision</w:t>
                                </w:r>
                                <w:r w:rsidR="00053FCD">
                                  <w:rPr>
                                    <w:color w:val="595959" w:themeColor="text1" w:themeTint="A6"/>
                                    <w:sz w:val="20"/>
                                    <w:szCs w:val="20"/>
                                  </w:rPr>
                                  <w:t>s-</w:t>
                                </w:r>
                                <w:r>
                                  <w:rPr>
                                    <w:color w:val="595959" w:themeColor="text1" w:themeTint="A6"/>
                                    <w:sz w:val="20"/>
                                    <w:szCs w:val="20"/>
                                  </w:rPr>
                                  <w:t xml:space="preserve">Konzept </w:t>
                                </w:r>
                                <w:r w:rsidR="00053FCD">
                                  <w:rPr>
                                    <w:color w:val="595959" w:themeColor="text1" w:themeTint="A6"/>
                                    <w:sz w:val="20"/>
                                    <w:szCs w:val="20"/>
                                  </w:rPr>
                                  <w:t xml:space="preserve">(IS-Revision dPerso) </w:t>
                                </w:r>
                                <w:r>
                                  <w:rPr>
                                    <w:color w:val="595959" w:themeColor="text1" w:themeTint="A6"/>
                                    <w:sz w:val="20"/>
                                    <w:szCs w:val="20"/>
                                  </w:rPr>
                                  <w:t>werden Regelunge</w:t>
                                </w:r>
                                <w:r w:rsidR="00D74E5C">
                                  <w:rPr>
                                    <w:color w:val="595959" w:themeColor="text1" w:themeTint="A6"/>
                                    <w:sz w:val="20"/>
                                    <w:szCs w:val="20"/>
                                  </w:rPr>
                                  <w:t xml:space="preserve">n für die praktische Umsetzung </w:t>
                                </w:r>
                                <w:r>
                                  <w:rPr>
                                    <w:color w:val="595959" w:themeColor="text1" w:themeTint="A6"/>
                                    <w:sz w:val="20"/>
                                    <w:szCs w:val="20"/>
                                  </w:rPr>
                                  <w:t>festgelegt.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A89262C" id="Textfeld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14:paraId="3CCE0F50" w14:textId="77777777" w:rsidR="004B7991" w:rsidRDefault="004B7991">
                      <w:pPr>
                        <w:pStyle w:val="KeinLeerraum"/>
                        <w:jc w:val="right"/>
                        <w:rPr>
                          <w:color w:val="5B9BD5" w:themeColor="accent1"/>
                          <w:sz w:val="28"/>
                          <w:szCs w:val="28"/>
                        </w:rPr>
                      </w:pPr>
                      <w:r>
                        <w:rPr>
                          <w:color w:val="5B9BD5" w:themeColor="accent1"/>
                          <w:sz w:val="28"/>
                          <w:szCs w:val="28"/>
                        </w:rPr>
                        <w:t>Inhalt:</w:t>
                      </w:r>
                    </w:p>
                    <w:sdt>
                      <w:sdtPr>
                        <w:rPr>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482E36B8" w14:textId="41C4344B" w:rsidR="004B7991" w:rsidRDefault="004B7991">
                          <w:pPr>
                            <w:pStyle w:val="KeinLeerraum"/>
                            <w:jc w:val="right"/>
                            <w:rPr>
                              <w:color w:val="595959" w:themeColor="text1" w:themeTint="A6"/>
                              <w:sz w:val="20"/>
                              <w:szCs w:val="20"/>
                            </w:rPr>
                          </w:pPr>
                          <w:r>
                            <w:rPr>
                              <w:color w:val="595959" w:themeColor="text1" w:themeTint="A6"/>
                              <w:sz w:val="20"/>
                              <w:szCs w:val="20"/>
                            </w:rPr>
                            <w:t>Im dPerso Informationssicherheit</w:t>
                          </w:r>
                          <w:r w:rsidR="00053FCD">
                            <w:rPr>
                              <w:color w:val="595959" w:themeColor="text1" w:themeTint="A6"/>
                              <w:sz w:val="20"/>
                              <w:szCs w:val="20"/>
                            </w:rPr>
                            <w:t>s-</w:t>
                          </w:r>
                          <w:r>
                            <w:rPr>
                              <w:color w:val="595959" w:themeColor="text1" w:themeTint="A6"/>
                              <w:sz w:val="20"/>
                              <w:szCs w:val="20"/>
                            </w:rPr>
                            <w:t>Revision</w:t>
                          </w:r>
                          <w:r w:rsidR="00053FCD">
                            <w:rPr>
                              <w:color w:val="595959" w:themeColor="text1" w:themeTint="A6"/>
                              <w:sz w:val="20"/>
                              <w:szCs w:val="20"/>
                            </w:rPr>
                            <w:t>s-</w:t>
                          </w:r>
                          <w:r>
                            <w:rPr>
                              <w:color w:val="595959" w:themeColor="text1" w:themeTint="A6"/>
                              <w:sz w:val="20"/>
                              <w:szCs w:val="20"/>
                            </w:rPr>
                            <w:t xml:space="preserve">Konzept </w:t>
                          </w:r>
                          <w:r w:rsidR="00053FCD">
                            <w:rPr>
                              <w:color w:val="595959" w:themeColor="text1" w:themeTint="A6"/>
                              <w:sz w:val="20"/>
                              <w:szCs w:val="20"/>
                            </w:rPr>
                            <w:t xml:space="preserve">(IS-Revision dPerso) </w:t>
                          </w:r>
                          <w:r>
                            <w:rPr>
                              <w:color w:val="595959" w:themeColor="text1" w:themeTint="A6"/>
                              <w:sz w:val="20"/>
                              <w:szCs w:val="20"/>
                            </w:rPr>
                            <w:t>werden Regelunge</w:t>
                          </w:r>
                          <w:r w:rsidR="00D74E5C">
                            <w:rPr>
                              <w:color w:val="595959" w:themeColor="text1" w:themeTint="A6"/>
                              <w:sz w:val="20"/>
                              <w:szCs w:val="20"/>
                            </w:rPr>
                            <w:t xml:space="preserve">n für die praktische Umsetzung </w:t>
                          </w:r>
                          <w:r>
                            <w:rPr>
                              <w:color w:val="595959" w:themeColor="text1" w:themeTint="A6"/>
                              <w:sz w:val="20"/>
                              <w:szCs w:val="20"/>
                            </w:rPr>
                            <w:t>festgelegt.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0782499" wp14:editId="2C20D83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B3A3D" w14:textId="664021AD" w:rsidR="004B7991" w:rsidRDefault="00D74E5C">
                            <w:pPr>
                              <w:jc w:val="right"/>
                              <w:rPr>
                                <w:color w:val="5B9BD5" w:themeColor="accent1"/>
                                <w:sz w:val="64"/>
                                <w:szCs w:val="64"/>
                              </w:rPr>
                            </w:pPr>
                            <w:sdt>
                              <w:sdtPr>
                                <w:rPr>
                                  <w:rFonts w:ascii="Arial" w:hAnsi="Arial" w:cs="Arial"/>
                                  <w:color w:val="5B9BD5" w:themeColor="accent1"/>
                                  <w:sz w:val="64"/>
                                  <w:szCs w:val="64"/>
                                </w:rPr>
                                <w:alias w:val="Titel"/>
                                <w:tag w:val=""/>
                                <w:id w:val="-561797629"/>
                                <w:dataBinding w:prefixMappings="xmlns:ns0='http://purl.org/dc/elements/1.1/' xmlns:ns1='http://schemas.openxmlformats.org/package/2006/metadata/core-properties' " w:xpath="/ns1:coreProperties[1]/ns0:title[1]" w:storeItemID="{6C3C8BC8-F283-45AE-878A-BAB7291924A1}"/>
                                <w:text w:multiLine="1"/>
                              </w:sdtPr>
                              <w:sdtEndPr/>
                              <w:sdtContent>
                                <w:r w:rsidR="004B7991">
                                  <w:rPr>
                                    <w:rFonts w:ascii="Arial" w:hAnsi="Arial" w:cs="Arial"/>
                                    <w:color w:val="5B9BD5" w:themeColor="accent1"/>
                                    <w:sz w:val="64"/>
                                    <w:szCs w:val="64"/>
                                  </w:rPr>
                                  <w:t xml:space="preserve">5010 </w:t>
                                </w:r>
                                <w:r w:rsidR="002821D7">
                                  <w:rPr>
                                    <w:rFonts w:ascii="Arial" w:hAnsi="Arial" w:cs="Arial"/>
                                    <w:color w:val="5B9BD5" w:themeColor="accent1"/>
                                    <w:sz w:val="64"/>
                                    <w:szCs w:val="64"/>
                                  </w:rPr>
                                  <w:t>–</w:t>
                                </w:r>
                                <w:r w:rsidR="004B7991">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t>dPer</w:t>
                                </w:r>
                                <w:r w:rsidR="004B7991">
                                  <w:rPr>
                                    <w:rFonts w:ascii="Arial" w:hAnsi="Arial" w:cs="Arial"/>
                                    <w:color w:val="5B9BD5" w:themeColor="accent1"/>
                                    <w:sz w:val="64"/>
                                    <w:szCs w:val="64"/>
                                  </w:rPr>
                                  <w:t>so</w:t>
                                </w:r>
                                <w:r w:rsidR="002821D7">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br/>
                                  <w:t>I</w:t>
                                </w:r>
                                <w:r w:rsidR="004B7991">
                                  <w:rPr>
                                    <w:rFonts w:ascii="Arial" w:hAnsi="Arial" w:cs="Arial"/>
                                    <w:color w:val="5B9BD5" w:themeColor="accent1"/>
                                    <w:sz w:val="64"/>
                                    <w:szCs w:val="64"/>
                                  </w:rPr>
                                  <w:t>nformationssich</w:t>
                                </w:r>
                                <w:r w:rsidR="002821D7">
                                  <w:rPr>
                                    <w:rFonts w:ascii="Arial" w:hAnsi="Arial" w:cs="Arial"/>
                                    <w:color w:val="5B9BD5" w:themeColor="accent1"/>
                                    <w:sz w:val="64"/>
                                    <w:szCs w:val="64"/>
                                  </w:rPr>
                                  <w:t>erh</w:t>
                                </w:r>
                                <w:r w:rsidR="004B7991">
                                  <w:rPr>
                                    <w:rFonts w:ascii="Arial" w:hAnsi="Arial" w:cs="Arial"/>
                                    <w:color w:val="5B9BD5" w:themeColor="accent1"/>
                                    <w:sz w:val="64"/>
                                    <w:szCs w:val="64"/>
                                  </w:rPr>
                                  <w:t>eit</w:t>
                                </w:r>
                                <w:r w:rsidR="00053FCD">
                                  <w:rPr>
                                    <w:rFonts w:ascii="Arial" w:hAnsi="Arial" w:cs="Arial"/>
                                    <w:color w:val="5B9BD5" w:themeColor="accent1"/>
                                    <w:sz w:val="64"/>
                                    <w:szCs w:val="64"/>
                                  </w:rPr>
                                  <w:t>s-</w:t>
                                </w:r>
                                <w:r w:rsidR="006B6DD8">
                                  <w:rPr>
                                    <w:rFonts w:ascii="Arial" w:hAnsi="Arial" w:cs="Arial"/>
                                    <w:color w:val="5B9BD5" w:themeColor="accent1"/>
                                    <w:sz w:val="64"/>
                                    <w:szCs w:val="64"/>
                                  </w:rPr>
                                  <w:br/>
                                </w:r>
                                <w:r w:rsidR="004B7991" w:rsidRPr="003044D1">
                                  <w:rPr>
                                    <w:rFonts w:ascii="Arial" w:hAnsi="Arial" w:cs="Arial"/>
                                    <w:color w:val="5B9BD5" w:themeColor="accent1"/>
                                    <w:sz w:val="64"/>
                                    <w:szCs w:val="64"/>
                                  </w:rPr>
                                  <w:t>Revision</w:t>
                                </w:r>
                                <w:r w:rsidR="00053FCD">
                                  <w:rPr>
                                    <w:rFonts w:ascii="Arial" w:hAnsi="Arial" w:cs="Arial"/>
                                    <w:color w:val="5B9BD5" w:themeColor="accent1"/>
                                    <w:sz w:val="64"/>
                                    <w:szCs w:val="64"/>
                                  </w:rPr>
                                  <w:t>s-</w:t>
                                </w:r>
                                <w:r w:rsidR="004B7991" w:rsidRPr="003044D1">
                                  <w:rPr>
                                    <w:rFonts w:ascii="Arial" w:hAnsi="Arial" w:cs="Arial"/>
                                    <w:color w:val="5B9BD5" w:themeColor="accent1"/>
                                    <w:sz w:val="64"/>
                                    <w:szCs w:val="64"/>
                                  </w:rPr>
                                  <w:t>Konzept</w:t>
                                </w:r>
                              </w:sdtContent>
                            </w:sdt>
                          </w:p>
                          <w:sdt>
                            <w:sdtPr>
                              <w:rPr>
                                <w:rFonts w:ascii="Arial" w:hAnsi="Arial" w:cs="Arial"/>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9E5F134" w14:textId="77777777" w:rsidR="004B7991" w:rsidRDefault="004B7991">
                                <w:pPr>
                                  <w:jc w:val="right"/>
                                  <w:rPr>
                                    <w:smallCaps/>
                                    <w:color w:val="404040" w:themeColor="text1" w:themeTint="BF"/>
                                    <w:sz w:val="36"/>
                                    <w:szCs w:val="36"/>
                                  </w:rPr>
                                </w:pPr>
                                <w:r w:rsidRPr="00C534FC">
                                  <w:rPr>
                                    <w:rFonts w:ascii="Arial" w:hAnsi="Arial" w:cs="Arial"/>
                                    <w:color w:val="404040" w:themeColor="text1" w:themeTint="BF"/>
                                    <w:sz w:val="36"/>
                                    <w:szCs w:val="36"/>
                                  </w:rPr>
                                  <w:t>der Versorgungsausgleichskasse der Kommunalverbände in Schleswig-Holstein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0782499" id="Textfeld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14:paraId="0EAB3A3D" w14:textId="664021AD" w:rsidR="004B7991" w:rsidRDefault="00D74E5C">
                      <w:pPr>
                        <w:jc w:val="right"/>
                        <w:rPr>
                          <w:color w:val="5B9BD5" w:themeColor="accent1"/>
                          <w:sz w:val="64"/>
                          <w:szCs w:val="64"/>
                        </w:rPr>
                      </w:pPr>
                      <w:sdt>
                        <w:sdtPr>
                          <w:rPr>
                            <w:rFonts w:ascii="Arial" w:hAnsi="Arial" w:cs="Arial"/>
                            <w:color w:val="5B9BD5" w:themeColor="accent1"/>
                            <w:sz w:val="64"/>
                            <w:szCs w:val="64"/>
                          </w:rPr>
                          <w:alias w:val="Titel"/>
                          <w:tag w:val=""/>
                          <w:id w:val="-561797629"/>
                          <w:dataBinding w:prefixMappings="xmlns:ns0='http://purl.org/dc/elements/1.1/' xmlns:ns1='http://schemas.openxmlformats.org/package/2006/metadata/core-properties' " w:xpath="/ns1:coreProperties[1]/ns0:title[1]" w:storeItemID="{6C3C8BC8-F283-45AE-878A-BAB7291924A1}"/>
                          <w:text w:multiLine="1"/>
                        </w:sdtPr>
                        <w:sdtEndPr/>
                        <w:sdtContent>
                          <w:r w:rsidR="004B7991">
                            <w:rPr>
                              <w:rFonts w:ascii="Arial" w:hAnsi="Arial" w:cs="Arial"/>
                              <w:color w:val="5B9BD5" w:themeColor="accent1"/>
                              <w:sz w:val="64"/>
                              <w:szCs w:val="64"/>
                            </w:rPr>
                            <w:t xml:space="preserve">5010 </w:t>
                          </w:r>
                          <w:r w:rsidR="002821D7">
                            <w:rPr>
                              <w:rFonts w:ascii="Arial" w:hAnsi="Arial" w:cs="Arial"/>
                              <w:color w:val="5B9BD5" w:themeColor="accent1"/>
                              <w:sz w:val="64"/>
                              <w:szCs w:val="64"/>
                            </w:rPr>
                            <w:t>–</w:t>
                          </w:r>
                          <w:r w:rsidR="004B7991">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t>dPer</w:t>
                          </w:r>
                          <w:r w:rsidR="004B7991">
                            <w:rPr>
                              <w:rFonts w:ascii="Arial" w:hAnsi="Arial" w:cs="Arial"/>
                              <w:color w:val="5B9BD5" w:themeColor="accent1"/>
                              <w:sz w:val="64"/>
                              <w:szCs w:val="64"/>
                            </w:rPr>
                            <w:t>so</w:t>
                          </w:r>
                          <w:r w:rsidR="002821D7">
                            <w:rPr>
                              <w:rFonts w:ascii="Arial" w:hAnsi="Arial" w:cs="Arial"/>
                              <w:color w:val="5B9BD5" w:themeColor="accent1"/>
                              <w:sz w:val="64"/>
                              <w:szCs w:val="64"/>
                            </w:rPr>
                            <w:t xml:space="preserve"> </w:t>
                          </w:r>
                          <w:r w:rsidR="004B7991" w:rsidRPr="003044D1">
                            <w:rPr>
                              <w:rFonts w:ascii="Arial" w:hAnsi="Arial" w:cs="Arial"/>
                              <w:color w:val="5B9BD5" w:themeColor="accent1"/>
                              <w:sz w:val="64"/>
                              <w:szCs w:val="64"/>
                            </w:rPr>
                            <w:br/>
                            <w:t>I</w:t>
                          </w:r>
                          <w:r w:rsidR="004B7991">
                            <w:rPr>
                              <w:rFonts w:ascii="Arial" w:hAnsi="Arial" w:cs="Arial"/>
                              <w:color w:val="5B9BD5" w:themeColor="accent1"/>
                              <w:sz w:val="64"/>
                              <w:szCs w:val="64"/>
                            </w:rPr>
                            <w:t>nformationssich</w:t>
                          </w:r>
                          <w:r w:rsidR="002821D7">
                            <w:rPr>
                              <w:rFonts w:ascii="Arial" w:hAnsi="Arial" w:cs="Arial"/>
                              <w:color w:val="5B9BD5" w:themeColor="accent1"/>
                              <w:sz w:val="64"/>
                              <w:szCs w:val="64"/>
                            </w:rPr>
                            <w:t>erh</w:t>
                          </w:r>
                          <w:r w:rsidR="004B7991">
                            <w:rPr>
                              <w:rFonts w:ascii="Arial" w:hAnsi="Arial" w:cs="Arial"/>
                              <w:color w:val="5B9BD5" w:themeColor="accent1"/>
                              <w:sz w:val="64"/>
                              <w:szCs w:val="64"/>
                            </w:rPr>
                            <w:t>eit</w:t>
                          </w:r>
                          <w:r w:rsidR="00053FCD">
                            <w:rPr>
                              <w:rFonts w:ascii="Arial" w:hAnsi="Arial" w:cs="Arial"/>
                              <w:color w:val="5B9BD5" w:themeColor="accent1"/>
                              <w:sz w:val="64"/>
                              <w:szCs w:val="64"/>
                            </w:rPr>
                            <w:t>s-</w:t>
                          </w:r>
                          <w:r w:rsidR="006B6DD8">
                            <w:rPr>
                              <w:rFonts w:ascii="Arial" w:hAnsi="Arial" w:cs="Arial"/>
                              <w:color w:val="5B9BD5" w:themeColor="accent1"/>
                              <w:sz w:val="64"/>
                              <w:szCs w:val="64"/>
                            </w:rPr>
                            <w:br/>
                          </w:r>
                          <w:r w:rsidR="004B7991" w:rsidRPr="003044D1">
                            <w:rPr>
                              <w:rFonts w:ascii="Arial" w:hAnsi="Arial" w:cs="Arial"/>
                              <w:color w:val="5B9BD5" w:themeColor="accent1"/>
                              <w:sz w:val="64"/>
                              <w:szCs w:val="64"/>
                            </w:rPr>
                            <w:t>Revision</w:t>
                          </w:r>
                          <w:r w:rsidR="00053FCD">
                            <w:rPr>
                              <w:rFonts w:ascii="Arial" w:hAnsi="Arial" w:cs="Arial"/>
                              <w:color w:val="5B9BD5" w:themeColor="accent1"/>
                              <w:sz w:val="64"/>
                              <w:szCs w:val="64"/>
                            </w:rPr>
                            <w:t>s-</w:t>
                          </w:r>
                          <w:r w:rsidR="004B7991" w:rsidRPr="003044D1">
                            <w:rPr>
                              <w:rFonts w:ascii="Arial" w:hAnsi="Arial" w:cs="Arial"/>
                              <w:color w:val="5B9BD5" w:themeColor="accent1"/>
                              <w:sz w:val="64"/>
                              <w:szCs w:val="64"/>
                            </w:rPr>
                            <w:t>Konzept</w:t>
                          </w:r>
                        </w:sdtContent>
                      </w:sdt>
                    </w:p>
                    <w:sdt>
                      <w:sdtPr>
                        <w:rPr>
                          <w:rFonts w:ascii="Arial" w:hAnsi="Arial" w:cs="Arial"/>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9E5F134" w14:textId="77777777" w:rsidR="004B7991" w:rsidRDefault="004B7991">
                          <w:pPr>
                            <w:jc w:val="right"/>
                            <w:rPr>
                              <w:smallCaps/>
                              <w:color w:val="404040" w:themeColor="text1" w:themeTint="BF"/>
                              <w:sz w:val="36"/>
                              <w:szCs w:val="36"/>
                            </w:rPr>
                          </w:pPr>
                          <w:r w:rsidRPr="00C534FC">
                            <w:rPr>
                              <w:rFonts w:ascii="Arial" w:hAnsi="Arial" w:cs="Arial"/>
                              <w:color w:val="404040" w:themeColor="text1" w:themeTint="BF"/>
                              <w:sz w:val="36"/>
                              <w:szCs w:val="36"/>
                            </w:rPr>
                            <w:t>der Versorgungsausgleichskasse der Kommunalverbände in Schleswig-Holstein</w:t>
                          </w:r>
                        </w:p>
                      </w:sdtContent>
                    </w:sdt>
                  </w:txbxContent>
                </v:textbox>
                <w10:wrap type="square" anchorx="page" anchory="page"/>
              </v:shape>
            </w:pict>
          </mc:Fallback>
        </mc:AlternateContent>
      </w:r>
    </w:p>
    <w:p w14:paraId="21CF09FB" w14:textId="77777777" w:rsidR="003044D1" w:rsidRDefault="003044D1">
      <w:pPr>
        <w:rPr>
          <w:rFonts w:ascii="Arial" w:hAnsi="Arial"/>
        </w:rPr>
      </w:pPr>
      <w:r>
        <w:rPr>
          <w:rFonts w:ascii="Arial" w:hAnsi="Arial"/>
        </w:rPr>
        <w:br w:type="page"/>
      </w:r>
    </w:p>
    <w:p w14:paraId="1EBEB415" w14:textId="77777777" w:rsidR="004B7991" w:rsidRPr="004B7991" w:rsidRDefault="004B7991" w:rsidP="004B7991">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96"/>
        <w:gridCol w:w="708"/>
        <w:gridCol w:w="6946"/>
        <w:gridCol w:w="425"/>
      </w:tblGrid>
      <w:tr w:rsidR="004B7991" w:rsidRPr="004B7991" w14:paraId="3731DDBB" w14:textId="77777777" w:rsidTr="004B7991">
        <w:tc>
          <w:tcPr>
            <w:tcW w:w="496" w:type="dxa"/>
          </w:tcPr>
          <w:p w14:paraId="150F5D11" w14:textId="77777777" w:rsidR="004B7991" w:rsidRPr="004B7991" w:rsidRDefault="004B7991" w:rsidP="004B7991">
            <w:pPr>
              <w:rPr>
                <w:rFonts w:ascii="Arial" w:hAnsi="Arial"/>
              </w:rPr>
            </w:pPr>
            <w:r w:rsidRPr="004B7991">
              <w:rPr>
                <w:rFonts w:ascii="Arial" w:hAnsi="Arial"/>
              </w:rPr>
              <w:t>1</w:t>
            </w:r>
          </w:p>
        </w:tc>
        <w:tc>
          <w:tcPr>
            <w:tcW w:w="708" w:type="dxa"/>
          </w:tcPr>
          <w:p w14:paraId="0971FF54" w14:textId="77777777" w:rsidR="004B7991" w:rsidRPr="004B7991" w:rsidRDefault="004B7991" w:rsidP="004B7991">
            <w:pPr>
              <w:rPr>
                <w:rFonts w:ascii="Arial" w:hAnsi="Arial"/>
              </w:rPr>
            </w:pPr>
          </w:p>
        </w:tc>
        <w:tc>
          <w:tcPr>
            <w:tcW w:w="6946" w:type="dxa"/>
          </w:tcPr>
          <w:p w14:paraId="755CE070" w14:textId="77777777" w:rsidR="004B7991" w:rsidRPr="004B7991" w:rsidRDefault="004B7991" w:rsidP="004B7991">
            <w:pPr>
              <w:rPr>
                <w:rFonts w:ascii="Arial" w:hAnsi="Arial"/>
              </w:rPr>
            </w:pPr>
            <w:r w:rsidRPr="004B7991">
              <w:rPr>
                <w:rFonts w:ascii="Arial" w:hAnsi="Arial"/>
              </w:rPr>
              <w:t>Versionshistorie............................................................................</w:t>
            </w:r>
          </w:p>
        </w:tc>
        <w:tc>
          <w:tcPr>
            <w:tcW w:w="425" w:type="dxa"/>
          </w:tcPr>
          <w:p w14:paraId="071B239C" w14:textId="041F825C" w:rsidR="004B7991" w:rsidRPr="004B7991" w:rsidRDefault="0049602D" w:rsidP="004B7991">
            <w:pPr>
              <w:jc w:val="right"/>
              <w:rPr>
                <w:rFonts w:ascii="Arial" w:hAnsi="Arial"/>
              </w:rPr>
            </w:pPr>
            <w:r>
              <w:rPr>
                <w:rFonts w:ascii="Arial" w:hAnsi="Arial"/>
              </w:rPr>
              <w:t>3</w:t>
            </w:r>
          </w:p>
        </w:tc>
      </w:tr>
      <w:tr w:rsidR="004B7991" w:rsidRPr="004B7991" w14:paraId="6489BFFB" w14:textId="77777777" w:rsidTr="004B7991">
        <w:tc>
          <w:tcPr>
            <w:tcW w:w="496" w:type="dxa"/>
          </w:tcPr>
          <w:p w14:paraId="0F142268" w14:textId="77777777" w:rsidR="004B7991" w:rsidRPr="004B7991" w:rsidRDefault="004B7991" w:rsidP="004B7991">
            <w:pPr>
              <w:rPr>
                <w:rFonts w:ascii="Arial" w:hAnsi="Arial"/>
              </w:rPr>
            </w:pPr>
          </w:p>
        </w:tc>
        <w:tc>
          <w:tcPr>
            <w:tcW w:w="708" w:type="dxa"/>
          </w:tcPr>
          <w:p w14:paraId="1278B099" w14:textId="77777777" w:rsidR="004B7991" w:rsidRPr="004B7991" w:rsidRDefault="004B7991" w:rsidP="004B7991">
            <w:pPr>
              <w:rPr>
                <w:rFonts w:ascii="Arial" w:hAnsi="Arial"/>
              </w:rPr>
            </w:pPr>
          </w:p>
        </w:tc>
        <w:tc>
          <w:tcPr>
            <w:tcW w:w="6946" w:type="dxa"/>
          </w:tcPr>
          <w:p w14:paraId="3B1B95A1" w14:textId="77777777" w:rsidR="004B7991" w:rsidRPr="004B7991" w:rsidRDefault="004B7991" w:rsidP="004B7991">
            <w:pPr>
              <w:rPr>
                <w:rFonts w:ascii="Arial" w:hAnsi="Arial"/>
              </w:rPr>
            </w:pPr>
          </w:p>
        </w:tc>
        <w:tc>
          <w:tcPr>
            <w:tcW w:w="425" w:type="dxa"/>
          </w:tcPr>
          <w:p w14:paraId="2C48163C" w14:textId="77777777" w:rsidR="004B7991" w:rsidRPr="004B7991" w:rsidRDefault="004B7991" w:rsidP="004B7991">
            <w:pPr>
              <w:jc w:val="right"/>
              <w:rPr>
                <w:rFonts w:ascii="Arial" w:hAnsi="Arial"/>
              </w:rPr>
            </w:pPr>
          </w:p>
        </w:tc>
      </w:tr>
      <w:tr w:rsidR="004B7991" w:rsidRPr="004B7991" w14:paraId="0632E919" w14:textId="77777777" w:rsidTr="004B7991">
        <w:tc>
          <w:tcPr>
            <w:tcW w:w="496" w:type="dxa"/>
          </w:tcPr>
          <w:p w14:paraId="1396E544" w14:textId="77777777" w:rsidR="004B7991" w:rsidRPr="004B7991" w:rsidRDefault="004B7991" w:rsidP="004B7991">
            <w:pPr>
              <w:rPr>
                <w:rFonts w:ascii="Arial" w:hAnsi="Arial"/>
              </w:rPr>
            </w:pPr>
            <w:r w:rsidRPr="004B7991">
              <w:rPr>
                <w:rFonts w:ascii="Arial" w:hAnsi="Arial"/>
              </w:rPr>
              <w:t>2</w:t>
            </w:r>
          </w:p>
        </w:tc>
        <w:tc>
          <w:tcPr>
            <w:tcW w:w="708" w:type="dxa"/>
          </w:tcPr>
          <w:p w14:paraId="1EE61674" w14:textId="77777777" w:rsidR="004B7991" w:rsidRPr="004B7991" w:rsidRDefault="004B7991" w:rsidP="004B7991">
            <w:pPr>
              <w:rPr>
                <w:rFonts w:ascii="Arial" w:hAnsi="Arial"/>
              </w:rPr>
            </w:pPr>
          </w:p>
        </w:tc>
        <w:tc>
          <w:tcPr>
            <w:tcW w:w="6946" w:type="dxa"/>
          </w:tcPr>
          <w:p w14:paraId="7BF8352E" w14:textId="1EC6A9E9" w:rsidR="004B7991" w:rsidRPr="004B7991" w:rsidRDefault="004B7991" w:rsidP="00947F1B">
            <w:pPr>
              <w:rPr>
                <w:rFonts w:ascii="Arial" w:hAnsi="Arial"/>
              </w:rPr>
            </w:pPr>
            <w:r w:rsidRPr="004B7991">
              <w:rPr>
                <w:rFonts w:ascii="Arial" w:hAnsi="Arial"/>
              </w:rPr>
              <w:t>Grundsätzliche Ziele der Informationssicherheits-Revision</w:t>
            </w:r>
            <w:r w:rsidR="00053FCD">
              <w:rPr>
                <w:rFonts w:ascii="Arial" w:hAnsi="Arial"/>
              </w:rPr>
              <w:t>-</w:t>
            </w:r>
            <w:r w:rsidR="00947F1B">
              <w:rPr>
                <w:rFonts w:ascii="Arial" w:hAnsi="Arial"/>
              </w:rPr>
              <w:t>dPerso</w:t>
            </w:r>
            <w:r w:rsidRPr="004B7991">
              <w:rPr>
                <w:rFonts w:ascii="Arial" w:hAnsi="Arial"/>
              </w:rPr>
              <w:t>..........................................................................................</w:t>
            </w:r>
          </w:p>
        </w:tc>
        <w:tc>
          <w:tcPr>
            <w:tcW w:w="425" w:type="dxa"/>
          </w:tcPr>
          <w:p w14:paraId="7C1D2C21" w14:textId="47D8C489" w:rsidR="004B7991" w:rsidRPr="004B7991" w:rsidRDefault="0049602D" w:rsidP="004B7991">
            <w:pPr>
              <w:jc w:val="right"/>
              <w:rPr>
                <w:rFonts w:ascii="Arial" w:hAnsi="Arial"/>
              </w:rPr>
            </w:pPr>
            <w:r>
              <w:rPr>
                <w:rFonts w:ascii="Arial" w:hAnsi="Arial"/>
              </w:rPr>
              <w:t>3</w:t>
            </w:r>
          </w:p>
        </w:tc>
      </w:tr>
      <w:tr w:rsidR="0049602D" w:rsidRPr="004B7991" w14:paraId="7367E325" w14:textId="77777777" w:rsidTr="004B7991">
        <w:tc>
          <w:tcPr>
            <w:tcW w:w="496" w:type="dxa"/>
          </w:tcPr>
          <w:p w14:paraId="2C2C2693" w14:textId="77777777" w:rsidR="0049602D" w:rsidRPr="004B7991" w:rsidRDefault="0049602D" w:rsidP="004B7991">
            <w:pPr>
              <w:rPr>
                <w:rFonts w:ascii="Arial" w:hAnsi="Arial"/>
              </w:rPr>
            </w:pPr>
          </w:p>
        </w:tc>
        <w:tc>
          <w:tcPr>
            <w:tcW w:w="708" w:type="dxa"/>
          </w:tcPr>
          <w:p w14:paraId="34D0AD85" w14:textId="77777777" w:rsidR="0049602D" w:rsidRPr="004B7991" w:rsidDel="00DD6911" w:rsidRDefault="0049602D" w:rsidP="004B7991">
            <w:pPr>
              <w:rPr>
                <w:rFonts w:ascii="Arial" w:hAnsi="Arial"/>
              </w:rPr>
            </w:pPr>
          </w:p>
        </w:tc>
        <w:tc>
          <w:tcPr>
            <w:tcW w:w="6946" w:type="dxa"/>
          </w:tcPr>
          <w:p w14:paraId="449D922B" w14:textId="77777777" w:rsidR="0049602D" w:rsidRPr="004B7991" w:rsidRDefault="0049602D" w:rsidP="004B7991">
            <w:pPr>
              <w:rPr>
                <w:rFonts w:ascii="Arial" w:hAnsi="Arial"/>
              </w:rPr>
            </w:pPr>
          </w:p>
        </w:tc>
        <w:tc>
          <w:tcPr>
            <w:tcW w:w="425" w:type="dxa"/>
          </w:tcPr>
          <w:p w14:paraId="6BFD6711" w14:textId="77777777" w:rsidR="0049602D" w:rsidRDefault="0049602D" w:rsidP="004B7991">
            <w:pPr>
              <w:jc w:val="right"/>
              <w:rPr>
                <w:rFonts w:ascii="Arial" w:hAnsi="Arial"/>
              </w:rPr>
            </w:pPr>
          </w:p>
        </w:tc>
      </w:tr>
      <w:tr w:rsidR="004B7991" w:rsidRPr="004B7991" w14:paraId="6DEFA7FD" w14:textId="77777777" w:rsidTr="004B7991">
        <w:tc>
          <w:tcPr>
            <w:tcW w:w="496" w:type="dxa"/>
          </w:tcPr>
          <w:p w14:paraId="0AAC5370" w14:textId="77777777" w:rsidR="004B7991" w:rsidRPr="004B7991" w:rsidRDefault="004B7991" w:rsidP="004B7991">
            <w:pPr>
              <w:rPr>
                <w:rFonts w:ascii="Arial" w:hAnsi="Arial"/>
              </w:rPr>
            </w:pPr>
            <w:r w:rsidRPr="004B7991">
              <w:rPr>
                <w:rFonts w:ascii="Arial" w:hAnsi="Arial"/>
              </w:rPr>
              <w:t>3</w:t>
            </w:r>
          </w:p>
        </w:tc>
        <w:tc>
          <w:tcPr>
            <w:tcW w:w="708" w:type="dxa"/>
          </w:tcPr>
          <w:p w14:paraId="1009A7D0" w14:textId="61F88FB0" w:rsidR="004B7991" w:rsidRPr="004B7991" w:rsidRDefault="004B7991" w:rsidP="004B7991">
            <w:pPr>
              <w:rPr>
                <w:rFonts w:ascii="Arial" w:hAnsi="Arial"/>
              </w:rPr>
            </w:pPr>
          </w:p>
        </w:tc>
        <w:tc>
          <w:tcPr>
            <w:tcW w:w="6946" w:type="dxa"/>
          </w:tcPr>
          <w:p w14:paraId="5D778BE9" w14:textId="17AD3D90" w:rsidR="004B7991" w:rsidRPr="004B7991" w:rsidRDefault="004B7991" w:rsidP="004B7991">
            <w:pPr>
              <w:rPr>
                <w:rFonts w:ascii="Arial" w:hAnsi="Arial"/>
              </w:rPr>
            </w:pPr>
            <w:r w:rsidRPr="004B7991">
              <w:rPr>
                <w:rFonts w:ascii="Arial" w:hAnsi="Arial"/>
              </w:rPr>
              <w:t>Aufgaben der Revision.................................................................</w:t>
            </w:r>
          </w:p>
        </w:tc>
        <w:tc>
          <w:tcPr>
            <w:tcW w:w="425" w:type="dxa"/>
          </w:tcPr>
          <w:p w14:paraId="4E3F5012" w14:textId="6C1F82FE" w:rsidR="004B7991" w:rsidRPr="004B7991" w:rsidRDefault="0049602D" w:rsidP="004B7991">
            <w:pPr>
              <w:jc w:val="right"/>
              <w:rPr>
                <w:rFonts w:ascii="Arial" w:hAnsi="Arial"/>
              </w:rPr>
            </w:pPr>
            <w:r>
              <w:rPr>
                <w:rFonts w:ascii="Arial" w:hAnsi="Arial"/>
              </w:rPr>
              <w:t>4</w:t>
            </w:r>
          </w:p>
        </w:tc>
      </w:tr>
      <w:tr w:rsidR="004B7991" w:rsidRPr="004B7991" w14:paraId="5F2BC981" w14:textId="77777777" w:rsidTr="004B7991">
        <w:tc>
          <w:tcPr>
            <w:tcW w:w="496" w:type="dxa"/>
          </w:tcPr>
          <w:p w14:paraId="1E0C92DE" w14:textId="77777777" w:rsidR="004B7991" w:rsidRPr="004B7991" w:rsidRDefault="004B7991" w:rsidP="004B7991">
            <w:pPr>
              <w:rPr>
                <w:rFonts w:ascii="Arial" w:hAnsi="Arial"/>
              </w:rPr>
            </w:pPr>
          </w:p>
        </w:tc>
        <w:tc>
          <w:tcPr>
            <w:tcW w:w="708" w:type="dxa"/>
          </w:tcPr>
          <w:p w14:paraId="636B0F29" w14:textId="77777777" w:rsidR="004B7991" w:rsidRPr="004B7991" w:rsidRDefault="004B7991" w:rsidP="004B7991">
            <w:pPr>
              <w:rPr>
                <w:rFonts w:ascii="Arial" w:hAnsi="Arial"/>
              </w:rPr>
            </w:pPr>
            <w:r w:rsidRPr="004B7991">
              <w:rPr>
                <w:rFonts w:ascii="Arial" w:hAnsi="Arial"/>
              </w:rPr>
              <w:t>3.1</w:t>
            </w:r>
          </w:p>
        </w:tc>
        <w:tc>
          <w:tcPr>
            <w:tcW w:w="6946" w:type="dxa"/>
          </w:tcPr>
          <w:p w14:paraId="1D3180CC" w14:textId="77777777" w:rsidR="004B7991" w:rsidRPr="004B7991" w:rsidRDefault="004B7991" w:rsidP="004B7991">
            <w:pPr>
              <w:rPr>
                <w:rFonts w:ascii="Arial" w:hAnsi="Arial"/>
              </w:rPr>
            </w:pPr>
            <w:r w:rsidRPr="004B7991">
              <w:rPr>
                <w:rFonts w:ascii="Arial" w:hAnsi="Arial"/>
              </w:rPr>
              <w:t>Vorbereitung der Revision............................................................</w:t>
            </w:r>
          </w:p>
        </w:tc>
        <w:tc>
          <w:tcPr>
            <w:tcW w:w="425" w:type="dxa"/>
          </w:tcPr>
          <w:p w14:paraId="0F26D0FA" w14:textId="134DAF24" w:rsidR="004B7991" w:rsidRPr="004B7991" w:rsidRDefault="0049602D" w:rsidP="004B7991">
            <w:pPr>
              <w:jc w:val="right"/>
              <w:rPr>
                <w:rFonts w:ascii="Arial" w:hAnsi="Arial"/>
              </w:rPr>
            </w:pPr>
            <w:r>
              <w:rPr>
                <w:rFonts w:ascii="Arial" w:hAnsi="Arial"/>
              </w:rPr>
              <w:t>4</w:t>
            </w:r>
          </w:p>
        </w:tc>
      </w:tr>
      <w:tr w:rsidR="0049602D" w:rsidRPr="004B7991" w14:paraId="2BBA8E1D" w14:textId="77777777" w:rsidTr="004B7991">
        <w:tc>
          <w:tcPr>
            <w:tcW w:w="496" w:type="dxa"/>
          </w:tcPr>
          <w:p w14:paraId="0FF641E3" w14:textId="77777777" w:rsidR="0049602D" w:rsidRPr="004B7991" w:rsidRDefault="0049602D" w:rsidP="004B7991">
            <w:pPr>
              <w:rPr>
                <w:rFonts w:ascii="Arial" w:hAnsi="Arial"/>
              </w:rPr>
            </w:pPr>
          </w:p>
        </w:tc>
        <w:tc>
          <w:tcPr>
            <w:tcW w:w="708" w:type="dxa"/>
          </w:tcPr>
          <w:p w14:paraId="754A6187" w14:textId="0E0ED4A9" w:rsidR="0049602D" w:rsidRPr="004B7991" w:rsidRDefault="0049602D" w:rsidP="004B7991">
            <w:pPr>
              <w:rPr>
                <w:rFonts w:ascii="Arial" w:hAnsi="Arial"/>
              </w:rPr>
            </w:pPr>
            <w:r>
              <w:rPr>
                <w:rFonts w:ascii="Arial" w:hAnsi="Arial"/>
              </w:rPr>
              <w:t>3.1.1</w:t>
            </w:r>
          </w:p>
        </w:tc>
        <w:tc>
          <w:tcPr>
            <w:tcW w:w="6946" w:type="dxa"/>
          </w:tcPr>
          <w:p w14:paraId="418C5D7F" w14:textId="35EE9BCF" w:rsidR="0049602D" w:rsidRPr="004B7991" w:rsidRDefault="0049602D" w:rsidP="004B7991">
            <w:pPr>
              <w:rPr>
                <w:rFonts w:ascii="Arial" w:hAnsi="Arial"/>
              </w:rPr>
            </w:pPr>
            <w:r>
              <w:rPr>
                <w:rFonts w:ascii="Arial" w:hAnsi="Arial"/>
              </w:rPr>
              <w:t>Prüfer IS-Revision........................................................................</w:t>
            </w:r>
          </w:p>
        </w:tc>
        <w:tc>
          <w:tcPr>
            <w:tcW w:w="425" w:type="dxa"/>
          </w:tcPr>
          <w:p w14:paraId="40EBA8E1" w14:textId="2644BC0A" w:rsidR="0049602D" w:rsidRPr="004B7991" w:rsidRDefault="0049602D" w:rsidP="004B7991">
            <w:pPr>
              <w:jc w:val="right"/>
              <w:rPr>
                <w:rFonts w:ascii="Arial" w:hAnsi="Arial"/>
              </w:rPr>
            </w:pPr>
            <w:r>
              <w:rPr>
                <w:rFonts w:ascii="Arial" w:hAnsi="Arial"/>
              </w:rPr>
              <w:t>4</w:t>
            </w:r>
          </w:p>
        </w:tc>
      </w:tr>
      <w:tr w:rsidR="0049602D" w:rsidRPr="004B7991" w14:paraId="76AC0E65" w14:textId="77777777" w:rsidTr="004B7991">
        <w:tc>
          <w:tcPr>
            <w:tcW w:w="496" w:type="dxa"/>
          </w:tcPr>
          <w:p w14:paraId="23CC253E" w14:textId="77777777" w:rsidR="0049602D" w:rsidRPr="004B7991" w:rsidRDefault="0049602D" w:rsidP="004B7991">
            <w:pPr>
              <w:rPr>
                <w:rFonts w:ascii="Arial" w:hAnsi="Arial"/>
              </w:rPr>
            </w:pPr>
          </w:p>
        </w:tc>
        <w:tc>
          <w:tcPr>
            <w:tcW w:w="708" w:type="dxa"/>
          </w:tcPr>
          <w:p w14:paraId="69BD8F71" w14:textId="2EEAC83A" w:rsidR="0049602D" w:rsidRPr="004B7991" w:rsidRDefault="0049602D" w:rsidP="004B7991">
            <w:pPr>
              <w:rPr>
                <w:rFonts w:ascii="Arial" w:hAnsi="Arial"/>
              </w:rPr>
            </w:pPr>
            <w:r>
              <w:rPr>
                <w:rFonts w:ascii="Arial" w:hAnsi="Arial"/>
              </w:rPr>
              <w:t>3.1.2</w:t>
            </w:r>
          </w:p>
        </w:tc>
        <w:tc>
          <w:tcPr>
            <w:tcW w:w="6946" w:type="dxa"/>
          </w:tcPr>
          <w:p w14:paraId="2834CCAD" w14:textId="1DDC1550" w:rsidR="0049602D" w:rsidRPr="004B7991" w:rsidRDefault="0049602D" w:rsidP="0049602D">
            <w:pPr>
              <w:rPr>
                <w:rFonts w:ascii="Arial" w:hAnsi="Arial"/>
              </w:rPr>
            </w:pPr>
            <w:r>
              <w:rPr>
                <w:rFonts w:ascii="Arial" w:hAnsi="Arial"/>
              </w:rPr>
              <w:t>Rahmenbedingungen...................................................................</w:t>
            </w:r>
          </w:p>
        </w:tc>
        <w:tc>
          <w:tcPr>
            <w:tcW w:w="425" w:type="dxa"/>
          </w:tcPr>
          <w:p w14:paraId="0C9CCE89" w14:textId="1F2A71FC" w:rsidR="0049602D" w:rsidRPr="004B7991" w:rsidRDefault="0049602D" w:rsidP="0049602D">
            <w:pPr>
              <w:jc w:val="right"/>
              <w:rPr>
                <w:rFonts w:ascii="Arial" w:hAnsi="Arial"/>
              </w:rPr>
            </w:pPr>
            <w:r>
              <w:rPr>
                <w:rFonts w:ascii="Arial" w:hAnsi="Arial"/>
              </w:rPr>
              <w:t>4</w:t>
            </w:r>
          </w:p>
        </w:tc>
      </w:tr>
      <w:tr w:rsidR="004B7991" w:rsidRPr="004B7991" w14:paraId="6A664B5F" w14:textId="77777777" w:rsidTr="004B7991">
        <w:tc>
          <w:tcPr>
            <w:tcW w:w="496" w:type="dxa"/>
          </w:tcPr>
          <w:p w14:paraId="2DDE4D08" w14:textId="3B9AD63A" w:rsidR="004B7991" w:rsidRPr="004B7991" w:rsidRDefault="004B7991" w:rsidP="004B7991">
            <w:pPr>
              <w:rPr>
                <w:rFonts w:ascii="Arial" w:hAnsi="Arial"/>
              </w:rPr>
            </w:pPr>
          </w:p>
        </w:tc>
        <w:tc>
          <w:tcPr>
            <w:tcW w:w="708" w:type="dxa"/>
          </w:tcPr>
          <w:p w14:paraId="443DE65A" w14:textId="77777777" w:rsidR="004B7991" w:rsidRPr="004B7991" w:rsidRDefault="004B7991" w:rsidP="004B7991">
            <w:pPr>
              <w:rPr>
                <w:rFonts w:ascii="Arial" w:hAnsi="Arial"/>
              </w:rPr>
            </w:pPr>
            <w:r w:rsidRPr="004B7991">
              <w:rPr>
                <w:rFonts w:ascii="Arial" w:hAnsi="Arial"/>
              </w:rPr>
              <w:t>3.2</w:t>
            </w:r>
          </w:p>
        </w:tc>
        <w:tc>
          <w:tcPr>
            <w:tcW w:w="6946" w:type="dxa"/>
          </w:tcPr>
          <w:p w14:paraId="15BAD840" w14:textId="0FF147A2" w:rsidR="004B7991" w:rsidRPr="004B7991" w:rsidRDefault="004B7991" w:rsidP="004B7991">
            <w:pPr>
              <w:rPr>
                <w:rFonts w:ascii="Arial" w:hAnsi="Arial"/>
              </w:rPr>
            </w:pPr>
            <w:r w:rsidRPr="004B7991">
              <w:rPr>
                <w:rFonts w:ascii="Arial" w:hAnsi="Arial"/>
              </w:rPr>
              <w:t>Erstellung eines Prüfplans............................................................</w:t>
            </w:r>
          </w:p>
        </w:tc>
        <w:tc>
          <w:tcPr>
            <w:tcW w:w="425" w:type="dxa"/>
          </w:tcPr>
          <w:p w14:paraId="3C06C2A7" w14:textId="3655C0FB" w:rsidR="004B7991" w:rsidRPr="004B7991" w:rsidRDefault="0049602D" w:rsidP="004B7991">
            <w:pPr>
              <w:jc w:val="right"/>
              <w:rPr>
                <w:rFonts w:ascii="Arial" w:hAnsi="Arial"/>
              </w:rPr>
            </w:pPr>
            <w:r>
              <w:rPr>
                <w:rFonts w:ascii="Arial" w:hAnsi="Arial"/>
              </w:rPr>
              <w:t>5</w:t>
            </w:r>
          </w:p>
        </w:tc>
      </w:tr>
      <w:tr w:rsidR="004B7991" w:rsidRPr="004B7991" w14:paraId="5C89B617" w14:textId="77777777" w:rsidTr="004B7991">
        <w:tc>
          <w:tcPr>
            <w:tcW w:w="496" w:type="dxa"/>
          </w:tcPr>
          <w:p w14:paraId="71665905" w14:textId="77777777" w:rsidR="004B7991" w:rsidRPr="004B7991" w:rsidRDefault="004B7991" w:rsidP="004B7991">
            <w:pPr>
              <w:rPr>
                <w:rFonts w:ascii="Arial" w:hAnsi="Arial"/>
              </w:rPr>
            </w:pPr>
          </w:p>
        </w:tc>
        <w:tc>
          <w:tcPr>
            <w:tcW w:w="708" w:type="dxa"/>
          </w:tcPr>
          <w:p w14:paraId="7E720907" w14:textId="12D940B1" w:rsidR="004B7991" w:rsidRPr="004B7991" w:rsidRDefault="004B7991" w:rsidP="004B7991">
            <w:pPr>
              <w:rPr>
                <w:rFonts w:ascii="Arial" w:hAnsi="Arial"/>
              </w:rPr>
            </w:pPr>
            <w:r w:rsidRPr="004B7991">
              <w:rPr>
                <w:rFonts w:ascii="Arial" w:hAnsi="Arial"/>
              </w:rPr>
              <w:t>3.3</w:t>
            </w:r>
          </w:p>
        </w:tc>
        <w:tc>
          <w:tcPr>
            <w:tcW w:w="6946" w:type="dxa"/>
          </w:tcPr>
          <w:p w14:paraId="77D14741" w14:textId="3393822B" w:rsidR="004B7991" w:rsidRPr="004B7991" w:rsidRDefault="004B7991" w:rsidP="004B7991">
            <w:pPr>
              <w:rPr>
                <w:rFonts w:ascii="Arial" w:hAnsi="Arial"/>
              </w:rPr>
            </w:pPr>
            <w:r w:rsidRPr="004B7991">
              <w:rPr>
                <w:rFonts w:ascii="Arial" w:hAnsi="Arial"/>
              </w:rPr>
              <w:t>Dokumentenprüfung.....................................................................</w:t>
            </w:r>
          </w:p>
        </w:tc>
        <w:tc>
          <w:tcPr>
            <w:tcW w:w="425" w:type="dxa"/>
          </w:tcPr>
          <w:p w14:paraId="32A7703E" w14:textId="3CF58A7B" w:rsidR="004B7991" w:rsidRPr="004B7991" w:rsidRDefault="0049602D" w:rsidP="004B7991">
            <w:pPr>
              <w:jc w:val="right"/>
              <w:rPr>
                <w:rFonts w:ascii="Arial" w:hAnsi="Arial"/>
              </w:rPr>
            </w:pPr>
            <w:r>
              <w:rPr>
                <w:rFonts w:ascii="Arial" w:hAnsi="Arial"/>
              </w:rPr>
              <w:t>5</w:t>
            </w:r>
          </w:p>
        </w:tc>
      </w:tr>
      <w:tr w:rsidR="004B7991" w:rsidRPr="004B7991" w14:paraId="73BE44E6" w14:textId="77777777" w:rsidTr="004B7991">
        <w:tc>
          <w:tcPr>
            <w:tcW w:w="496" w:type="dxa"/>
          </w:tcPr>
          <w:p w14:paraId="2A1B79B5" w14:textId="77777777" w:rsidR="004B7991" w:rsidRPr="004B7991" w:rsidRDefault="004B7991" w:rsidP="004B7991">
            <w:pPr>
              <w:rPr>
                <w:rFonts w:ascii="Arial" w:hAnsi="Arial"/>
              </w:rPr>
            </w:pPr>
          </w:p>
        </w:tc>
        <w:tc>
          <w:tcPr>
            <w:tcW w:w="708" w:type="dxa"/>
          </w:tcPr>
          <w:p w14:paraId="7B18D710" w14:textId="32CE68E0" w:rsidR="004B7991" w:rsidRPr="004B7991" w:rsidRDefault="004B7991" w:rsidP="004B7991">
            <w:pPr>
              <w:rPr>
                <w:rFonts w:ascii="Arial" w:hAnsi="Arial"/>
              </w:rPr>
            </w:pPr>
            <w:r w:rsidRPr="004B7991">
              <w:rPr>
                <w:rFonts w:ascii="Arial" w:hAnsi="Arial"/>
              </w:rPr>
              <w:t>3.4</w:t>
            </w:r>
          </w:p>
        </w:tc>
        <w:tc>
          <w:tcPr>
            <w:tcW w:w="6946" w:type="dxa"/>
          </w:tcPr>
          <w:p w14:paraId="02FF7781" w14:textId="339A2B33" w:rsidR="004B7991" w:rsidRPr="004B7991" w:rsidRDefault="004B7991" w:rsidP="004B7991">
            <w:pPr>
              <w:rPr>
                <w:rFonts w:ascii="Arial" w:hAnsi="Arial"/>
              </w:rPr>
            </w:pPr>
            <w:r w:rsidRPr="004B7991">
              <w:rPr>
                <w:rFonts w:ascii="Arial" w:hAnsi="Arial"/>
              </w:rPr>
              <w:t>Vor Ort Prüfung............................................................................</w:t>
            </w:r>
          </w:p>
        </w:tc>
        <w:tc>
          <w:tcPr>
            <w:tcW w:w="425" w:type="dxa"/>
          </w:tcPr>
          <w:p w14:paraId="1D98388D" w14:textId="3C78047E" w:rsidR="004B7991" w:rsidRPr="004B7991" w:rsidRDefault="0049602D" w:rsidP="004B7991">
            <w:pPr>
              <w:jc w:val="right"/>
              <w:rPr>
                <w:rFonts w:ascii="Arial" w:hAnsi="Arial"/>
              </w:rPr>
            </w:pPr>
            <w:r>
              <w:rPr>
                <w:rFonts w:ascii="Arial" w:hAnsi="Arial"/>
              </w:rPr>
              <w:t>5</w:t>
            </w:r>
          </w:p>
        </w:tc>
      </w:tr>
      <w:tr w:rsidR="004B7991" w:rsidRPr="004B7991" w14:paraId="4DD17BC8" w14:textId="77777777" w:rsidTr="004B7991">
        <w:tc>
          <w:tcPr>
            <w:tcW w:w="496" w:type="dxa"/>
          </w:tcPr>
          <w:p w14:paraId="65662DEE" w14:textId="77777777" w:rsidR="004B7991" w:rsidRPr="004B7991" w:rsidRDefault="004B7991" w:rsidP="004B7991">
            <w:pPr>
              <w:rPr>
                <w:rFonts w:ascii="Arial" w:hAnsi="Arial"/>
              </w:rPr>
            </w:pPr>
          </w:p>
        </w:tc>
        <w:tc>
          <w:tcPr>
            <w:tcW w:w="708" w:type="dxa"/>
          </w:tcPr>
          <w:p w14:paraId="1BFCDF67" w14:textId="63511BC1" w:rsidR="004B7991" w:rsidRPr="004B7991" w:rsidRDefault="004B7991" w:rsidP="004B7991">
            <w:pPr>
              <w:rPr>
                <w:rFonts w:ascii="Arial" w:hAnsi="Arial"/>
              </w:rPr>
            </w:pPr>
            <w:r w:rsidRPr="004B7991">
              <w:rPr>
                <w:rFonts w:ascii="Arial" w:hAnsi="Arial"/>
              </w:rPr>
              <w:t>3.5</w:t>
            </w:r>
          </w:p>
        </w:tc>
        <w:tc>
          <w:tcPr>
            <w:tcW w:w="6946" w:type="dxa"/>
          </w:tcPr>
          <w:p w14:paraId="4F132106" w14:textId="30F93B1E" w:rsidR="004B7991" w:rsidRPr="004B7991" w:rsidRDefault="004B7991" w:rsidP="004B7991">
            <w:pPr>
              <w:rPr>
                <w:rFonts w:ascii="Arial" w:hAnsi="Arial"/>
              </w:rPr>
            </w:pPr>
            <w:r w:rsidRPr="004B7991">
              <w:rPr>
                <w:rFonts w:ascii="Arial" w:hAnsi="Arial"/>
              </w:rPr>
              <w:t>Auswertung der Vor-Ort Prüfung..................................................</w:t>
            </w:r>
          </w:p>
        </w:tc>
        <w:tc>
          <w:tcPr>
            <w:tcW w:w="425" w:type="dxa"/>
          </w:tcPr>
          <w:p w14:paraId="2BE6BC45" w14:textId="645DCBEE" w:rsidR="004B7991" w:rsidRPr="004B7991" w:rsidRDefault="0049602D" w:rsidP="004B7991">
            <w:pPr>
              <w:jc w:val="right"/>
              <w:rPr>
                <w:rFonts w:ascii="Arial" w:hAnsi="Arial"/>
              </w:rPr>
            </w:pPr>
            <w:r>
              <w:rPr>
                <w:rFonts w:ascii="Arial" w:hAnsi="Arial"/>
              </w:rPr>
              <w:t>6</w:t>
            </w:r>
          </w:p>
        </w:tc>
      </w:tr>
      <w:tr w:rsidR="004B7991" w:rsidRPr="004B7991" w14:paraId="2C45DFF9" w14:textId="77777777" w:rsidTr="004B7991">
        <w:tc>
          <w:tcPr>
            <w:tcW w:w="496" w:type="dxa"/>
          </w:tcPr>
          <w:p w14:paraId="788683E4" w14:textId="77777777" w:rsidR="004B7991" w:rsidRPr="004B7991" w:rsidRDefault="004B7991" w:rsidP="004B7991">
            <w:pPr>
              <w:rPr>
                <w:rFonts w:ascii="Arial" w:hAnsi="Arial"/>
              </w:rPr>
            </w:pPr>
          </w:p>
        </w:tc>
        <w:tc>
          <w:tcPr>
            <w:tcW w:w="708" w:type="dxa"/>
          </w:tcPr>
          <w:p w14:paraId="5B7EB2AB" w14:textId="7D656816" w:rsidR="004B7991" w:rsidRPr="004B7991" w:rsidRDefault="004B7991" w:rsidP="004B7991">
            <w:pPr>
              <w:rPr>
                <w:rFonts w:ascii="Arial" w:hAnsi="Arial"/>
              </w:rPr>
            </w:pPr>
            <w:r w:rsidRPr="004B7991">
              <w:rPr>
                <w:rFonts w:ascii="Arial" w:hAnsi="Arial"/>
              </w:rPr>
              <w:t>3.6</w:t>
            </w:r>
          </w:p>
        </w:tc>
        <w:tc>
          <w:tcPr>
            <w:tcW w:w="6946" w:type="dxa"/>
          </w:tcPr>
          <w:p w14:paraId="2699393E" w14:textId="36571325" w:rsidR="004B7991" w:rsidRPr="004B7991" w:rsidRDefault="004B7991" w:rsidP="004B7991">
            <w:pPr>
              <w:rPr>
                <w:rFonts w:ascii="Arial" w:hAnsi="Arial"/>
              </w:rPr>
            </w:pPr>
            <w:r w:rsidRPr="004B7991">
              <w:rPr>
                <w:rFonts w:ascii="Arial" w:hAnsi="Arial"/>
              </w:rPr>
              <w:t>Erstellung Revisionsbericht..........................................................</w:t>
            </w:r>
          </w:p>
        </w:tc>
        <w:tc>
          <w:tcPr>
            <w:tcW w:w="425" w:type="dxa"/>
          </w:tcPr>
          <w:p w14:paraId="5F35C14F" w14:textId="458655B9" w:rsidR="004B7991" w:rsidRPr="004B7991" w:rsidRDefault="0049602D" w:rsidP="004B7991">
            <w:pPr>
              <w:jc w:val="right"/>
              <w:rPr>
                <w:rFonts w:ascii="Arial" w:hAnsi="Arial"/>
              </w:rPr>
            </w:pPr>
            <w:r>
              <w:rPr>
                <w:rFonts w:ascii="Arial" w:hAnsi="Arial"/>
              </w:rPr>
              <w:t>6</w:t>
            </w:r>
          </w:p>
        </w:tc>
      </w:tr>
      <w:tr w:rsidR="0049602D" w:rsidRPr="004B7991" w14:paraId="6EEB3555" w14:textId="77777777" w:rsidTr="004B7991">
        <w:tc>
          <w:tcPr>
            <w:tcW w:w="496" w:type="dxa"/>
          </w:tcPr>
          <w:p w14:paraId="6F8E3687" w14:textId="77777777" w:rsidR="0049602D" w:rsidRPr="004B7991" w:rsidRDefault="0049602D" w:rsidP="004B7991">
            <w:pPr>
              <w:rPr>
                <w:rFonts w:ascii="Arial" w:hAnsi="Arial"/>
              </w:rPr>
            </w:pPr>
          </w:p>
        </w:tc>
        <w:tc>
          <w:tcPr>
            <w:tcW w:w="708" w:type="dxa"/>
          </w:tcPr>
          <w:p w14:paraId="3DCEC17E" w14:textId="77777777" w:rsidR="0049602D" w:rsidRPr="004B7991" w:rsidDel="00F31575" w:rsidRDefault="0049602D" w:rsidP="004B7991">
            <w:pPr>
              <w:rPr>
                <w:rFonts w:ascii="Arial" w:hAnsi="Arial"/>
              </w:rPr>
            </w:pPr>
          </w:p>
        </w:tc>
        <w:tc>
          <w:tcPr>
            <w:tcW w:w="6946" w:type="dxa"/>
          </w:tcPr>
          <w:p w14:paraId="3FE1E0B4" w14:textId="77777777" w:rsidR="0049602D" w:rsidRPr="004B7991" w:rsidRDefault="0049602D" w:rsidP="004B7991">
            <w:pPr>
              <w:rPr>
                <w:rFonts w:ascii="Arial" w:hAnsi="Arial"/>
              </w:rPr>
            </w:pPr>
          </w:p>
        </w:tc>
        <w:tc>
          <w:tcPr>
            <w:tcW w:w="425" w:type="dxa"/>
          </w:tcPr>
          <w:p w14:paraId="577642BD" w14:textId="77777777" w:rsidR="0049602D" w:rsidRDefault="0049602D" w:rsidP="004B7991">
            <w:pPr>
              <w:jc w:val="right"/>
              <w:rPr>
                <w:rFonts w:ascii="Arial" w:hAnsi="Arial"/>
              </w:rPr>
            </w:pPr>
          </w:p>
        </w:tc>
      </w:tr>
      <w:tr w:rsidR="004B7991" w:rsidRPr="004B7991" w14:paraId="25F26E27" w14:textId="77777777" w:rsidTr="004B7991">
        <w:tc>
          <w:tcPr>
            <w:tcW w:w="496" w:type="dxa"/>
          </w:tcPr>
          <w:p w14:paraId="3C46E0B8" w14:textId="77777777" w:rsidR="004B7991" w:rsidRPr="004B7991" w:rsidRDefault="004B7991" w:rsidP="004B7991">
            <w:pPr>
              <w:rPr>
                <w:rFonts w:ascii="Arial" w:hAnsi="Arial"/>
              </w:rPr>
            </w:pPr>
            <w:r w:rsidRPr="004B7991">
              <w:rPr>
                <w:rFonts w:ascii="Arial" w:hAnsi="Arial"/>
              </w:rPr>
              <w:t>4</w:t>
            </w:r>
          </w:p>
        </w:tc>
        <w:tc>
          <w:tcPr>
            <w:tcW w:w="708" w:type="dxa"/>
          </w:tcPr>
          <w:p w14:paraId="0627CAE3" w14:textId="4D936788" w:rsidR="004B7991" w:rsidRPr="004B7991" w:rsidRDefault="004B7991" w:rsidP="004B7991">
            <w:pPr>
              <w:rPr>
                <w:rFonts w:ascii="Arial" w:hAnsi="Arial"/>
              </w:rPr>
            </w:pPr>
          </w:p>
        </w:tc>
        <w:tc>
          <w:tcPr>
            <w:tcW w:w="6946" w:type="dxa"/>
          </w:tcPr>
          <w:p w14:paraId="3F9F2A5A" w14:textId="2AF7B7A1" w:rsidR="004B7991" w:rsidRPr="004B7991" w:rsidRDefault="004B7991" w:rsidP="004B7991">
            <w:pPr>
              <w:rPr>
                <w:rFonts w:ascii="Arial" w:hAnsi="Arial"/>
              </w:rPr>
            </w:pPr>
            <w:r w:rsidRPr="004B7991">
              <w:rPr>
                <w:rFonts w:ascii="Arial" w:hAnsi="Arial"/>
              </w:rPr>
              <w:t>Fortschreibung des IS-Revisions-Konzept...................................</w:t>
            </w:r>
          </w:p>
        </w:tc>
        <w:tc>
          <w:tcPr>
            <w:tcW w:w="425" w:type="dxa"/>
          </w:tcPr>
          <w:p w14:paraId="582887E6" w14:textId="7C4C728D" w:rsidR="004B7991" w:rsidRPr="004B7991" w:rsidRDefault="0049602D" w:rsidP="004B7991">
            <w:pPr>
              <w:jc w:val="right"/>
              <w:rPr>
                <w:rFonts w:ascii="Arial" w:hAnsi="Arial"/>
              </w:rPr>
            </w:pPr>
            <w:r>
              <w:rPr>
                <w:rFonts w:ascii="Arial" w:hAnsi="Arial"/>
              </w:rPr>
              <w:t>6</w:t>
            </w:r>
          </w:p>
        </w:tc>
      </w:tr>
      <w:tr w:rsidR="004B7991" w:rsidRPr="004B7991" w14:paraId="5C2EA944" w14:textId="77777777" w:rsidTr="004B7991">
        <w:tc>
          <w:tcPr>
            <w:tcW w:w="496" w:type="dxa"/>
          </w:tcPr>
          <w:p w14:paraId="32B26EB0" w14:textId="77777777" w:rsidR="004B7991" w:rsidRPr="004B7991" w:rsidRDefault="004B7991" w:rsidP="004B7991">
            <w:pPr>
              <w:rPr>
                <w:rFonts w:ascii="Arial" w:hAnsi="Arial"/>
              </w:rPr>
            </w:pPr>
          </w:p>
        </w:tc>
        <w:tc>
          <w:tcPr>
            <w:tcW w:w="708" w:type="dxa"/>
          </w:tcPr>
          <w:p w14:paraId="024D29C9" w14:textId="77777777" w:rsidR="004B7991" w:rsidRPr="004B7991" w:rsidRDefault="004B7991" w:rsidP="004B7991">
            <w:pPr>
              <w:rPr>
                <w:rFonts w:ascii="Arial" w:hAnsi="Arial"/>
              </w:rPr>
            </w:pPr>
          </w:p>
        </w:tc>
        <w:tc>
          <w:tcPr>
            <w:tcW w:w="6946" w:type="dxa"/>
          </w:tcPr>
          <w:p w14:paraId="6548C14F" w14:textId="77777777" w:rsidR="004B7991" w:rsidRPr="004B7991" w:rsidRDefault="004B7991" w:rsidP="004B7991">
            <w:pPr>
              <w:rPr>
                <w:rFonts w:ascii="Arial" w:hAnsi="Arial"/>
              </w:rPr>
            </w:pPr>
          </w:p>
        </w:tc>
        <w:tc>
          <w:tcPr>
            <w:tcW w:w="425" w:type="dxa"/>
          </w:tcPr>
          <w:p w14:paraId="332CE3DF" w14:textId="77777777" w:rsidR="004B7991" w:rsidRPr="004B7991" w:rsidRDefault="004B7991" w:rsidP="004B7991">
            <w:pPr>
              <w:jc w:val="right"/>
              <w:rPr>
                <w:rFonts w:ascii="Arial" w:hAnsi="Arial"/>
              </w:rPr>
            </w:pPr>
          </w:p>
        </w:tc>
      </w:tr>
    </w:tbl>
    <w:p w14:paraId="392C65BB" w14:textId="77777777" w:rsidR="004B7991" w:rsidRPr="004B7991" w:rsidRDefault="004B7991" w:rsidP="004B7991">
      <w:pPr>
        <w:rPr>
          <w:rFonts w:ascii="Arial" w:hAnsi="Arial"/>
        </w:rPr>
      </w:pPr>
    </w:p>
    <w:p w14:paraId="7747939E" w14:textId="77777777" w:rsidR="004B7991" w:rsidRPr="004B7991" w:rsidRDefault="004B7991" w:rsidP="004B7991">
      <w:pPr>
        <w:rPr>
          <w:rFonts w:ascii="Arial" w:hAnsi="Arial"/>
        </w:rPr>
      </w:pPr>
    </w:p>
    <w:p w14:paraId="0FF708B1" w14:textId="77777777" w:rsidR="004B7991" w:rsidRPr="004B7991" w:rsidRDefault="004B7991" w:rsidP="004B7991">
      <w:pPr>
        <w:rPr>
          <w:rFonts w:ascii="Arial" w:hAnsi="Arial"/>
        </w:rPr>
      </w:pPr>
    </w:p>
    <w:p w14:paraId="13151E2F" w14:textId="77777777" w:rsidR="004B7991" w:rsidRPr="004B7991" w:rsidRDefault="004B7991" w:rsidP="004B7991">
      <w:pPr>
        <w:rPr>
          <w:rFonts w:ascii="Arial" w:hAnsi="Arial"/>
        </w:rPr>
      </w:pPr>
    </w:p>
    <w:p w14:paraId="2C33A72D" w14:textId="77777777" w:rsidR="004B7991" w:rsidRPr="004B7991" w:rsidRDefault="004B7991" w:rsidP="004B7991">
      <w:pPr>
        <w:rPr>
          <w:rFonts w:ascii="Arial" w:hAnsi="Arial"/>
          <w:b/>
          <w:i/>
          <w:sz w:val="20"/>
        </w:rPr>
      </w:pPr>
      <w:r w:rsidRPr="004B7991">
        <w:rPr>
          <w:rFonts w:ascii="Arial" w:hAnsi="Arial"/>
          <w:b/>
          <w:i/>
          <w:sz w:val="20"/>
        </w:rPr>
        <w:t>In Abstimmung mit der Gleichstellungsbeauftragten ist auf die weibliche Form der Bezeichnungen verzichtet worden, um eine bessere Lesbarkeit zu erreichen.</w:t>
      </w:r>
      <w:r w:rsidRPr="004B7991">
        <w:rPr>
          <w:rFonts w:ascii="Arial" w:hAnsi="Arial"/>
          <w:b/>
          <w:i/>
          <w:sz w:val="20"/>
        </w:rPr>
        <w:br w:type="page"/>
      </w: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3B639174" w14:textId="77777777" w:rsidTr="004B7991">
        <w:tc>
          <w:tcPr>
            <w:tcW w:w="779" w:type="dxa"/>
          </w:tcPr>
          <w:p w14:paraId="54A1225E" w14:textId="77777777" w:rsidR="004B7991" w:rsidRPr="004B7991" w:rsidRDefault="004B7991" w:rsidP="004B7991">
            <w:pPr>
              <w:rPr>
                <w:rFonts w:ascii="Arial" w:hAnsi="Arial"/>
                <w:b/>
              </w:rPr>
            </w:pPr>
            <w:r w:rsidRPr="004B7991" w:rsidDel="00A975A8">
              <w:rPr>
                <w:rFonts w:ascii="Arial" w:hAnsi="Arial"/>
                <w:b/>
              </w:rPr>
              <w:lastRenderedPageBreak/>
              <w:t>1</w:t>
            </w:r>
          </w:p>
        </w:tc>
        <w:tc>
          <w:tcPr>
            <w:tcW w:w="8431" w:type="dxa"/>
          </w:tcPr>
          <w:p w14:paraId="44B052C1" w14:textId="1BD38DFA" w:rsidR="004B7991" w:rsidRPr="004B7991" w:rsidRDefault="004B7991" w:rsidP="004B7991">
            <w:pPr>
              <w:rPr>
                <w:rFonts w:ascii="Arial" w:hAnsi="Arial"/>
                <w:b/>
              </w:rPr>
            </w:pPr>
            <w:r w:rsidRPr="004B7991">
              <w:rPr>
                <w:rFonts w:ascii="Arial" w:hAnsi="Arial"/>
                <w:b/>
              </w:rPr>
              <w:t>Versionshistorie</w:t>
            </w:r>
            <w:r w:rsidRPr="004B7991" w:rsidDel="00AA31F5">
              <w:rPr>
                <w:rFonts w:ascii="Arial" w:hAnsi="Arial"/>
                <w:b/>
              </w:rPr>
              <w:t xml:space="preserve"> </w:t>
            </w:r>
          </w:p>
        </w:tc>
      </w:tr>
    </w:tbl>
    <w:p w14:paraId="75CFD2B9" w14:textId="77777777" w:rsidR="004B7991" w:rsidRPr="004B7991" w:rsidRDefault="004B7991" w:rsidP="004B7991">
      <w:pPr>
        <w:rPr>
          <w:rFonts w:ascii="Arial" w:hAnsi="Arial"/>
        </w:rPr>
      </w:pPr>
    </w:p>
    <w:tbl>
      <w:tblPr>
        <w:tblStyle w:val="Tabellenraster"/>
        <w:tblW w:w="0" w:type="auto"/>
        <w:tblInd w:w="709" w:type="dxa"/>
        <w:tblLook w:val="04A0" w:firstRow="1" w:lastRow="0" w:firstColumn="1" w:lastColumn="0" w:noHBand="0" w:noVBand="1"/>
      </w:tblPr>
      <w:tblGrid>
        <w:gridCol w:w="1110"/>
        <w:gridCol w:w="1151"/>
        <w:gridCol w:w="1390"/>
        <w:gridCol w:w="3015"/>
        <w:gridCol w:w="1687"/>
      </w:tblGrid>
      <w:tr w:rsidR="004B7991" w:rsidRPr="004B7991" w14:paraId="109A63BE" w14:textId="77777777" w:rsidTr="004B7991">
        <w:tc>
          <w:tcPr>
            <w:tcW w:w="1129" w:type="dxa"/>
          </w:tcPr>
          <w:p w14:paraId="40D3FD44" w14:textId="77777777" w:rsidR="004B7991" w:rsidRPr="004B7991" w:rsidRDefault="004B7991" w:rsidP="004B7991">
            <w:pPr>
              <w:jc w:val="both"/>
              <w:rPr>
                <w:rFonts w:ascii="Arial" w:hAnsi="Arial"/>
              </w:rPr>
            </w:pPr>
            <w:r w:rsidRPr="004B7991">
              <w:rPr>
                <w:rFonts w:ascii="Arial" w:hAnsi="Arial"/>
              </w:rPr>
              <w:t>Version</w:t>
            </w:r>
          </w:p>
        </w:tc>
        <w:tc>
          <w:tcPr>
            <w:tcW w:w="992" w:type="dxa"/>
          </w:tcPr>
          <w:p w14:paraId="1FA7EF80" w14:textId="77777777" w:rsidR="004B7991" w:rsidRPr="004B7991" w:rsidRDefault="004B7991" w:rsidP="004B7991">
            <w:pPr>
              <w:jc w:val="both"/>
              <w:rPr>
                <w:rFonts w:ascii="Arial" w:hAnsi="Arial"/>
              </w:rPr>
            </w:pPr>
            <w:r w:rsidRPr="004B7991">
              <w:rPr>
                <w:rFonts w:ascii="Arial" w:hAnsi="Arial"/>
              </w:rPr>
              <w:t>Datum</w:t>
            </w:r>
          </w:p>
        </w:tc>
        <w:tc>
          <w:tcPr>
            <w:tcW w:w="1418" w:type="dxa"/>
          </w:tcPr>
          <w:p w14:paraId="089BB428" w14:textId="77777777" w:rsidR="004B7991" w:rsidRPr="004B7991" w:rsidRDefault="004B7991" w:rsidP="004B7991">
            <w:pPr>
              <w:jc w:val="both"/>
              <w:rPr>
                <w:rFonts w:ascii="Arial" w:hAnsi="Arial"/>
              </w:rPr>
            </w:pPr>
            <w:r w:rsidRPr="004B7991">
              <w:rPr>
                <w:rFonts w:ascii="Arial" w:hAnsi="Arial"/>
              </w:rPr>
              <w:t>Geänderte Kapitel</w:t>
            </w:r>
          </w:p>
        </w:tc>
        <w:tc>
          <w:tcPr>
            <w:tcW w:w="3101" w:type="dxa"/>
          </w:tcPr>
          <w:p w14:paraId="585B0DEA" w14:textId="77777777" w:rsidR="004B7991" w:rsidRPr="004B7991" w:rsidRDefault="004B7991" w:rsidP="004B7991">
            <w:pPr>
              <w:jc w:val="both"/>
              <w:rPr>
                <w:rFonts w:ascii="Arial" w:hAnsi="Arial"/>
              </w:rPr>
            </w:pPr>
            <w:r w:rsidRPr="004B7991">
              <w:rPr>
                <w:rFonts w:ascii="Arial" w:hAnsi="Arial"/>
              </w:rPr>
              <w:t>Bemerkungen</w:t>
            </w:r>
          </w:p>
        </w:tc>
        <w:tc>
          <w:tcPr>
            <w:tcW w:w="1711" w:type="dxa"/>
          </w:tcPr>
          <w:p w14:paraId="3831AA5E" w14:textId="77777777" w:rsidR="004B7991" w:rsidRPr="004B7991" w:rsidRDefault="004B7991" w:rsidP="004B7991">
            <w:pPr>
              <w:jc w:val="both"/>
              <w:rPr>
                <w:rFonts w:ascii="Arial" w:hAnsi="Arial"/>
              </w:rPr>
            </w:pPr>
            <w:r w:rsidRPr="004B7991">
              <w:rPr>
                <w:rFonts w:ascii="Arial" w:hAnsi="Arial"/>
              </w:rPr>
              <w:t>Abnahme</w:t>
            </w:r>
          </w:p>
          <w:p w14:paraId="6461A240" w14:textId="77777777" w:rsidR="004B7991" w:rsidRPr="004B7991" w:rsidRDefault="004B7991" w:rsidP="004B7991">
            <w:pPr>
              <w:jc w:val="both"/>
              <w:rPr>
                <w:rFonts w:ascii="Arial" w:hAnsi="Arial"/>
              </w:rPr>
            </w:pPr>
            <w:r w:rsidRPr="004B7991">
              <w:rPr>
                <w:rFonts w:ascii="Arial" w:hAnsi="Arial"/>
              </w:rPr>
              <w:t>Datum/Kürzel</w:t>
            </w:r>
          </w:p>
        </w:tc>
      </w:tr>
      <w:tr w:rsidR="004B7991" w:rsidRPr="004B7991" w14:paraId="1ACB6A34" w14:textId="77777777" w:rsidTr="004B7991">
        <w:tc>
          <w:tcPr>
            <w:tcW w:w="1129" w:type="dxa"/>
          </w:tcPr>
          <w:p w14:paraId="0DF1387C" w14:textId="77777777" w:rsidR="004B7991" w:rsidRPr="004B7991" w:rsidRDefault="004B7991" w:rsidP="004B7991">
            <w:pPr>
              <w:jc w:val="both"/>
              <w:rPr>
                <w:rFonts w:ascii="Arial" w:hAnsi="Arial"/>
              </w:rPr>
            </w:pPr>
            <w:r w:rsidRPr="004B7991">
              <w:rPr>
                <w:rFonts w:ascii="Arial" w:hAnsi="Arial"/>
              </w:rPr>
              <w:t>1.0</w:t>
            </w:r>
          </w:p>
        </w:tc>
        <w:tc>
          <w:tcPr>
            <w:tcW w:w="992" w:type="dxa"/>
          </w:tcPr>
          <w:p w14:paraId="7A1092F5" w14:textId="77777777" w:rsidR="004B7991" w:rsidRPr="004B7991" w:rsidRDefault="004B7991" w:rsidP="004B7991">
            <w:pPr>
              <w:jc w:val="both"/>
              <w:rPr>
                <w:rFonts w:ascii="Arial" w:hAnsi="Arial"/>
              </w:rPr>
            </w:pPr>
            <w:r w:rsidRPr="004B7991">
              <w:rPr>
                <w:rFonts w:ascii="Arial" w:hAnsi="Arial"/>
              </w:rPr>
              <w:t>29.04.16</w:t>
            </w:r>
          </w:p>
        </w:tc>
        <w:tc>
          <w:tcPr>
            <w:tcW w:w="1418" w:type="dxa"/>
          </w:tcPr>
          <w:p w14:paraId="68E2BDC2" w14:textId="77777777" w:rsidR="004B7991" w:rsidRPr="004B7991" w:rsidRDefault="004B7991" w:rsidP="004B7991">
            <w:pPr>
              <w:jc w:val="both"/>
              <w:rPr>
                <w:rFonts w:ascii="Arial" w:hAnsi="Arial"/>
              </w:rPr>
            </w:pPr>
            <w:r w:rsidRPr="004B7991">
              <w:rPr>
                <w:rFonts w:ascii="Arial" w:hAnsi="Arial"/>
              </w:rPr>
              <w:t>alle</w:t>
            </w:r>
          </w:p>
        </w:tc>
        <w:tc>
          <w:tcPr>
            <w:tcW w:w="3101" w:type="dxa"/>
          </w:tcPr>
          <w:p w14:paraId="5D96A5F3" w14:textId="77777777" w:rsidR="004B7991" w:rsidRPr="004B7991" w:rsidRDefault="004B7991" w:rsidP="004B7991">
            <w:pPr>
              <w:jc w:val="both"/>
              <w:rPr>
                <w:rFonts w:ascii="Arial" w:hAnsi="Arial"/>
              </w:rPr>
            </w:pPr>
            <w:r w:rsidRPr="004B7991">
              <w:rPr>
                <w:rFonts w:ascii="Arial" w:hAnsi="Arial"/>
              </w:rPr>
              <w:t>Erstbearbeitung</w:t>
            </w:r>
          </w:p>
        </w:tc>
        <w:tc>
          <w:tcPr>
            <w:tcW w:w="1711" w:type="dxa"/>
          </w:tcPr>
          <w:p w14:paraId="77693962" w14:textId="77777777" w:rsidR="004B7991" w:rsidRPr="004B7991" w:rsidRDefault="004B7991" w:rsidP="004B7991">
            <w:pPr>
              <w:jc w:val="both"/>
              <w:rPr>
                <w:rFonts w:ascii="Arial" w:hAnsi="Arial"/>
              </w:rPr>
            </w:pPr>
            <w:r w:rsidRPr="004B7991">
              <w:rPr>
                <w:rFonts w:ascii="Arial" w:hAnsi="Arial"/>
              </w:rPr>
              <w:t>29/04/16 AS</w:t>
            </w:r>
          </w:p>
        </w:tc>
      </w:tr>
      <w:tr w:rsidR="004B7991" w:rsidRPr="004B7991" w14:paraId="78D98E63" w14:textId="77777777" w:rsidTr="004B7991">
        <w:tc>
          <w:tcPr>
            <w:tcW w:w="1129" w:type="dxa"/>
          </w:tcPr>
          <w:p w14:paraId="08B5FB46" w14:textId="77777777" w:rsidR="004B7991" w:rsidRPr="004B7991" w:rsidRDefault="004B7991" w:rsidP="004B7991">
            <w:pPr>
              <w:jc w:val="both"/>
              <w:rPr>
                <w:rFonts w:ascii="Arial" w:hAnsi="Arial"/>
              </w:rPr>
            </w:pPr>
            <w:r w:rsidRPr="004B7991">
              <w:rPr>
                <w:rFonts w:ascii="Arial" w:hAnsi="Arial"/>
              </w:rPr>
              <w:t>1.1</w:t>
            </w:r>
          </w:p>
        </w:tc>
        <w:tc>
          <w:tcPr>
            <w:tcW w:w="992" w:type="dxa"/>
          </w:tcPr>
          <w:p w14:paraId="4875709D" w14:textId="77777777" w:rsidR="004B7991" w:rsidRPr="004B7991" w:rsidRDefault="004B7991" w:rsidP="004B7991">
            <w:pPr>
              <w:jc w:val="both"/>
              <w:rPr>
                <w:rFonts w:ascii="Arial" w:hAnsi="Arial"/>
              </w:rPr>
            </w:pPr>
            <w:r w:rsidRPr="004B7991">
              <w:rPr>
                <w:rFonts w:ascii="Arial" w:hAnsi="Arial"/>
              </w:rPr>
              <w:t>01.06.16</w:t>
            </w:r>
          </w:p>
        </w:tc>
        <w:tc>
          <w:tcPr>
            <w:tcW w:w="1418" w:type="dxa"/>
          </w:tcPr>
          <w:p w14:paraId="5C6E1C1D" w14:textId="77777777" w:rsidR="004B7991" w:rsidRPr="004B7991" w:rsidRDefault="004B7991" w:rsidP="004B7991">
            <w:pPr>
              <w:jc w:val="both"/>
              <w:rPr>
                <w:rFonts w:ascii="Arial" w:hAnsi="Arial"/>
              </w:rPr>
            </w:pPr>
            <w:r w:rsidRPr="004B7991">
              <w:rPr>
                <w:rFonts w:ascii="Arial" w:hAnsi="Arial"/>
              </w:rPr>
              <w:t>3.1, 3.4</w:t>
            </w:r>
          </w:p>
        </w:tc>
        <w:tc>
          <w:tcPr>
            <w:tcW w:w="3101" w:type="dxa"/>
          </w:tcPr>
          <w:p w14:paraId="07395FA7" w14:textId="77777777" w:rsidR="004B7991" w:rsidRPr="004B7991" w:rsidRDefault="004B7991" w:rsidP="004B7991">
            <w:pPr>
              <w:jc w:val="both"/>
              <w:rPr>
                <w:rFonts w:ascii="Arial" w:hAnsi="Arial"/>
              </w:rPr>
            </w:pPr>
            <w:r w:rsidRPr="004B7991">
              <w:rPr>
                <w:rFonts w:ascii="Arial" w:hAnsi="Arial"/>
              </w:rPr>
              <w:t>Präzisierung Protokolle</w:t>
            </w:r>
          </w:p>
        </w:tc>
        <w:tc>
          <w:tcPr>
            <w:tcW w:w="1711" w:type="dxa"/>
          </w:tcPr>
          <w:p w14:paraId="3F173859" w14:textId="77777777" w:rsidR="004B7991" w:rsidRPr="004B7991" w:rsidRDefault="004B7991" w:rsidP="004B7991">
            <w:pPr>
              <w:jc w:val="both"/>
              <w:rPr>
                <w:rFonts w:ascii="Arial" w:hAnsi="Arial"/>
              </w:rPr>
            </w:pPr>
            <w:r w:rsidRPr="004B7991">
              <w:rPr>
                <w:rFonts w:ascii="Arial" w:hAnsi="Arial"/>
              </w:rPr>
              <w:t>02/06/16 AS</w:t>
            </w:r>
          </w:p>
        </w:tc>
      </w:tr>
      <w:tr w:rsidR="004B7991" w:rsidRPr="004B7991" w14:paraId="74EC4FBB" w14:textId="77777777" w:rsidTr="004B7991">
        <w:tc>
          <w:tcPr>
            <w:tcW w:w="1129" w:type="dxa"/>
          </w:tcPr>
          <w:p w14:paraId="4D3866EC" w14:textId="77777777" w:rsidR="004B7991" w:rsidRPr="004B7991" w:rsidRDefault="004B7991" w:rsidP="004B7991">
            <w:pPr>
              <w:jc w:val="both"/>
              <w:rPr>
                <w:rFonts w:ascii="Arial" w:hAnsi="Arial"/>
              </w:rPr>
            </w:pPr>
            <w:r w:rsidRPr="004B7991">
              <w:rPr>
                <w:rFonts w:ascii="Arial" w:hAnsi="Arial"/>
              </w:rPr>
              <w:t>1.2</w:t>
            </w:r>
          </w:p>
        </w:tc>
        <w:tc>
          <w:tcPr>
            <w:tcW w:w="992" w:type="dxa"/>
          </w:tcPr>
          <w:p w14:paraId="07D1486D" w14:textId="77777777" w:rsidR="004B7991" w:rsidRPr="004B7991" w:rsidRDefault="004B7991" w:rsidP="004B7991">
            <w:pPr>
              <w:jc w:val="both"/>
              <w:rPr>
                <w:rFonts w:ascii="Arial" w:hAnsi="Arial"/>
              </w:rPr>
            </w:pPr>
            <w:r w:rsidRPr="004B7991">
              <w:rPr>
                <w:rFonts w:ascii="Arial" w:hAnsi="Arial"/>
              </w:rPr>
              <w:t>07.06.16</w:t>
            </w:r>
          </w:p>
        </w:tc>
        <w:tc>
          <w:tcPr>
            <w:tcW w:w="1418" w:type="dxa"/>
          </w:tcPr>
          <w:p w14:paraId="02D4252A" w14:textId="77777777" w:rsidR="004B7991" w:rsidRPr="004B7991" w:rsidRDefault="004B7991" w:rsidP="004B7991">
            <w:pPr>
              <w:jc w:val="both"/>
              <w:rPr>
                <w:rFonts w:ascii="Arial" w:hAnsi="Arial"/>
              </w:rPr>
            </w:pPr>
            <w:r w:rsidRPr="004B7991">
              <w:rPr>
                <w:rFonts w:ascii="Arial" w:hAnsi="Arial"/>
              </w:rPr>
              <w:t>3.1, 3.2</w:t>
            </w:r>
          </w:p>
        </w:tc>
        <w:tc>
          <w:tcPr>
            <w:tcW w:w="3101" w:type="dxa"/>
          </w:tcPr>
          <w:p w14:paraId="1FA26C24" w14:textId="77777777" w:rsidR="004B7991" w:rsidRPr="004B7991" w:rsidRDefault="004B7991" w:rsidP="004B7991">
            <w:pPr>
              <w:jc w:val="both"/>
              <w:rPr>
                <w:rFonts w:ascii="Arial" w:hAnsi="Arial"/>
              </w:rPr>
            </w:pPr>
            <w:r w:rsidRPr="004B7991">
              <w:rPr>
                <w:rFonts w:ascii="Arial" w:hAnsi="Arial"/>
              </w:rPr>
              <w:t>Erweiterung auf Maßnahmenprüfung</w:t>
            </w:r>
          </w:p>
        </w:tc>
        <w:tc>
          <w:tcPr>
            <w:tcW w:w="1711" w:type="dxa"/>
          </w:tcPr>
          <w:p w14:paraId="351B572E" w14:textId="77777777" w:rsidR="004B7991" w:rsidRPr="004B7991" w:rsidRDefault="004B7991" w:rsidP="004B7991">
            <w:pPr>
              <w:jc w:val="both"/>
              <w:rPr>
                <w:rFonts w:ascii="Arial" w:hAnsi="Arial"/>
              </w:rPr>
            </w:pPr>
            <w:r w:rsidRPr="004B7991">
              <w:rPr>
                <w:rFonts w:ascii="Arial" w:hAnsi="Arial"/>
              </w:rPr>
              <w:t>07/06/16 AS</w:t>
            </w:r>
          </w:p>
        </w:tc>
      </w:tr>
      <w:tr w:rsidR="00947F1B" w:rsidRPr="004B7991" w14:paraId="0CF0BA06" w14:textId="77777777" w:rsidTr="004B7991">
        <w:tc>
          <w:tcPr>
            <w:tcW w:w="1129" w:type="dxa"/>
          </w:tcPr>
          <w:p w14:paraId="28BBB8D7" w14:textId="77777777" w:rsidR="00947F1B" w:rsidRPr="004B7991" w:rsidRDefault="00947F1B" w:rsidP="004B7991">
            <w:pPr>
              <w:jc w:val="both"/>
              <w:rPr>
                <w:rFonts w:ascii="Arial" w:hAnsi="Arial"/>
              </w:rPr>
            </w:pPr>
            <w:r>
              <w:rPr>
                <w:rFonts w:ascii="Arial" w:hAnsi="Arial"/>
              </w:rPr>
              <w:t>2.0</w:t>
            </w:r>
          </w:p>
        </w:tc>
        <w:tc>
          <w:tcPr>
            <w:tcW w:w="992" w:type="dxa"/>
          </w:tcPr>
          <w:p w14:paraId="44AEC5FB" w14:textId="77777777" w:rsidR="00947F1B" w:rsidRPr="004B7991" w:rsidRDefault="00947F1B" w:rsidP="004B7991">
            <w:pPr>
              <w:jc w:val="both"/>
              <w:rPr>
                <w:rFonts w:ascii="Arial" w:hAnsi="Arial"/>
              </w:rPr>
            </w:pPr>
            <w:r>
              <w:rPr>
                <w:rFonts w:ascii="Arial" w:hAnsi="Arial"/>
              </w:rPr>
              <w:t>24.06.19</w:t>
            </w:r>
          </w:p>
        </w:tc>
        <w:tc>
          <w:tcPr>
            <w:tcW w:w="1418" w:type="dxa"/>
          </w:tcPr>
          <w:p w14:paraId="7FEDF8A9" w14:textId="77777777" w:rsidR="00947F1B" w:rsidRPr="004B7991" w:rsidRDefault="00947F1B" w:rsidP="004B7991">
            <w:pPr>
              <w:jc w:val="both"/>
              <w:rPr>
                <w:rFonts w:ascii="Arial" w:hAnsi="Arial"/>
              </w:rPr>
            </w:pPr>
            <w:r>
              <w:rPr>
                <w:rFonts w:ascii="Arial" w:hAnsi="Arial"/>
              </w:rPr>
              <w:t>alle</w:t>
            </w:r>
          </w:p>
        </w:tc>
        <w:tc>
          <w:tcPr>
            <w:tcW w:w="3101" w:type="dxa"/>
          </w:tcPr>
          <w:p w14:paraId="67695A5C" w14:textId="77777777" w:rsidR="00947F1B" w:rsidRPr="004B7991" w:rsidRDefault="00947F1B" w:rsidP="004B7991">
            <w:pPr>
              <w:jc w:val="both"/>
              <w:rPr>
                <w:rFonts w:ascii="Arial" w:hAnsi="Arial"/>
              </w:rPr>
            </w:pPr>
            <w:r>
              <w:rPr>
                <w:rFonts w:ascii="Arial" w:hAnsi="Arial"/>
              </w:rPr>
              <w:t>Aktualisierung (dPerso etc.)</w:t>
            </w:r>
          </w:p>
        </w:tc>
        <w:tc>
          <w:tcPr>
            <w:tcW w:w="1711" w:type="dxa"/>
          </w:tcPr>
          <w:p w14:paraId="4FBC7C13" w14:textId="5069F491" w:rsidR="00947F1B" w:rsidRPr="004B7991" w:rsidRDefault="0049602D" w:rsidP="004B7991">
            <w:pPr>
              <w:jc w:val="both"/>
              <w:rPr>
                <w:rFonts w:ascii="Arial" w:hAnsi="Arial"/>
              </w:rPr>
            </w:pPr>
            <w:r>
              <w:rPr>
                <w:rFonts w:ascii="Arial" w:hAnsi="Arial"/>
              </w:rPr>
              <w:t>25/06/19 AS</w:t>
            </w:r>
          </w:p>
        </w:tc>
      </w:tr>
    </w:tbl>
    <w:p w14:paraId="0A1D38D9" w14:textId="77777777" w:rsidR="004B7991" w:rsidRPr="004B7991" w:rsidRDefault="004B7991" w:rsidP="004B7991">
      <w:pPr>
        <w:ind w:left="709"/>
        <w:jc w:val="both"/>
        <w:rPr>
          <w:rFonts w:ascii="Arial" w:hAnsi="Arial"/>
        </w:rPr>
      </w:pPr>
    </w:p>
    <w:p w14:paraId="1E1A86F2" w14:textId="77777777" w:rsidR="004B7991" w:rsidRPr="004B7991" w:rsidRDefault="004B7991" w:rsidP="004B7991">
      <w:pPr>
        <w:ind w:left="709"/>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36499BCC" w14:textId="77777777" w:rsidTr="004B7991">
        <w:tc>
          <w:tcPr>
            <w:tcW w:w="779" w:type="dxa"/>
          </w:tcPr>
          <w:p w14:paraId="7AB7A889" w14:textId="77777777" w:rsidR="004B7991" w:rsidRPr="004B7991" w:rsidRDefault="004B7991" w:rsidP="004B7991">
            <w:pPr>
              <w:rPr>
                <w:rFonts w:ascii="Arial" w:hAnsi="Arial"/>
                <w:b/>
              </w:rPr>
            </w:pPr>
            <w:r w:rsidRPr="004B7991">
              <w:rPr>
                <w:rFonts w:ascii="Arial" w:hAnsi="Arial"/>
                <w:b/>
              </w:rPr>
              <w:t>2</w:t>
            </w:r>
          </w:p>
        </w:tc>
        <w:tc>
          <w:tcPr>
            <w:tcW w:w="8431" w:type="dxa"/>
          </w:tcPr>
          <w:p w14:paraId="72C97991" w14:textId="77777777" w:rsidR="004B7991" w:rsidRPr="004B7991" w:rsidRDefault="004B7991" w:rsidP="004B7991">
            <w:pPr>
              <w:rPr>
                <w:rFonts w:ascii="Arial" w:hAnsi="Arial"/>
                <w:b/>
              </w:rPr>
            </w:pPr>
            <w:r w:rsidRPr="004B7991">
              <w:rPr>
                <w:rFonts w:ascii="Arial" w:hAnsi="Arial"/>
                <w:b/>
              </w:rPr>
              <w:t xml:space="preserve">Grundsätzliche Ziele der Informationssicherheits-Revision </w:t>
            </w:r>
            <w:r w:rsidR="00947F1B">
              <w:rPr>
                <w:rFonts w:ascii="Arial" w:hAnsi="Arial"/>
                <w:b/>
              </w:rPr>
              <w:t>dPerso</w:t>
            </w:r>
            <w:r w:rsidRPr="004B7991" w:rsidDel="00AA31F5">
              <w:rPr>
                <w:rFonts w:ascii="Arial" w:hAnsi="Arial"/>
                <w:b/>
              </w:rPr>
              <w:t xml:space="preserve"> </w:t>
            </w:r>
          </w:p>
        </w:tc>
      </w:tr>
    </w:tbl>
    <w:p w14:paraId="40EABF25" w14:textId="77777777" w:rsidR="004B7991" w:rsidRPr="004B7991" w:rsidRDefault="004B7991" w:rsidP="004B7991">
      <w:pPr>
        <w:rPr>
          <w:rFonts w:ascii="Arial" w:hAnsi="Arial"/>
        </w:rPr>
      </w:pPr>
    </w:p>
    <w:p w14:paraId="46711ACC" w14:textId="38CD8A6A" w:rsidR="00053FCD" w:rsidRDefault="00053FCD" w:rsidP="004B7991">
      <w:pPr>
        <w:ind w:left="709"/>
        <w:jc w:val="both"/>
        <w:rPr>
          <w:rFonts w:ascii="Arial" w:hAnsi="Arial"/>
        </w:rPr>
      </w:pPr>
      <w:r>
        <w:rPr>
          <w:rFonts w:ascii="Arial" w:hAnsi="Arial"/>
        </w:rPr>
        <w:t>Viele Geschäftsprozesse in der VAK werden elektronisch unterstützt und große Mengen von Informationen sind digital gespeichert, werden digital verarbeitet und in IT-Netzen übermittelt. Damit sind die VAK und ihre Mitglieder von einem einwandfreien Funktionieren der eingesetzten Informationstechnik und deren Anwendung abhängig. Deshalb ist Informationssicherheit ein Muss.</w:t>
      </w:r>
    </w:p>
    <w:p w14:paraId="7A7C68FD" w14:textId="77777777" w:rsidR="00053FCD" w:rsidRDefault="00053FCD" w:rsidP="004B7991">
      <w:pPr>
        <w:ind w:left="709"/>
        <w:jc w:val="both"/>
        <w:rPr>
          <w:rFonts w:ascii="Arial" w:hAnsi="Arial"/>
        </w:rPr>
      </w:pPr>
    </w:p>
    <w:p w14:paraId="4043E9E3" w14:textId="582ACF22" w:rsidR="00053FCD" w:rsidRDefault="00053FCD" w:rsidP="004B7991">
      <w:pPr>
        <w:ind w:left="709"/>
        <w:jc w:val="both"/>
        <w:rPr>
          <w:rFonts w:ascii="Arial" w:hAnsi="Arial"/>
        </w:rPr>
      </w:pPr>
      <w:r>
        <w:rPr>
          <w:rFonts w:ascii="Arial" w:hAnsi="Arial"/>
        </w:rPr>
        <w:t>Den steigenden Bedrohungen für die Verfügbarkeit, die Vertraulichkeit und die Integrität von Daten, IT-Systemen und Prozessen wirkt ein angemessenes Informationssicherheitsmanagement entgegen.</w:t>
      </w:r>
    </w:p>
    <w:p w14:paraId="7D59293C" w14:textId="109FD0A1" w:rsidR="00053FCD" w:rsidRDefault="00053FCD" w:rsidP="004B7991">
      <w:pPr>
        <w:ind w:left="709"/>
        <w:jc w:val="both"/>
        <w:rPr>
          <w:rFonts w:ascii="Arial" w:hAnsi="Arial"/>
        </w:rPr>
      </w:pPr>
      <w:r>
        <w:rPr>
          <w:rFonts w:ascii="Arial" w:hAnsi="Arial"/>
        </w:rPr>
        <w:t>Bestandteil des Informationssicherheitsmanagement ist die Informationssicherheitsrevision.</w:t>
      </w:r>
    </w:p>
    <w:p w14:paraId="73DAE68B" w14:textId="77777777" w:rsidR="004B7991" w:rsidRPr="004B7991" w:rsidRDefault="004B7991" w:rsidP="004B7991">
      <w:pPr>
        <w:ind w:left="709"/>
        <w:jc w:val="both"/>
        <w:rPr>
          <w:rFonts w:ascii="Arial" w:hAnsi="Arial"/>
        </w:rPr>
      </w:pPr>
    </w:p>
    <w:p w14:paraId="2FCB45B4" w14:textId="484BACAD" w:rsidR="004B7991" w:rsidRDefault="004B7991" w:rsidP="004B7991">
      <w:pPr>
        <w:ind w:left="709"/>
        <w:jc w:val="both"/>
        <w:rPr>
          <w:rFonts w:ascii="Arial" w:hAnsi="Arial"/>
        </w:rPr>
      </w:pPr>
      <w:r w:rsidRPr="004B7991">
        <w:rPr>
          <w:rFonts w:ascii="Arial" w:hAnsi="Arial"/>
        </w:rPr>
        <w:t xml:space="preserve">Ziel einer IS-Revision ist es, das aktuelle Sicherheitsniveau innerhalb der VAK durch eine unabhängige Instanz festzustellen und Hinweise zu bestehenden Sicherheitslücken und </w:t>
      </w:r>
      <w:r w:rsidR="00947F1B">
        <w:rPr>
          <w:rFonts w:ascii="Arial" w:hAnsi="Arial"/>
        </w:rPr>
        <w:t>-</w:t>
      </w:r>
      <w:r w:rsidRPr="004B7991">
        <w:rPr>
          <w:rFonts w:ascii="Arial" w:hAnsi="Arial"/>
        </w:rPr>
        <w:t>mängeln zu geben.</w:t>
      </w:r>
    </w:p>
    <w:p w14:paraId="1A2C42FD" w14:textId="77777777" w:rsidR="00053FCD" w:rsidRPr="004B7991" w:rsidRDefault="00053FCD" w:rsidP="004B7991">
      <w:pPr>
        <w:ind w:left="709"/>
        <w:jc w:val="both"/>
        <w:rPr>
          <w:rFonts w:ascii="Arial" w:hAnsi="Arial"/>
        </w:rPr>
      </w:pPr>
    </w:p>
    <w:p w14:paraId="243DD0C0" w14:textId="77777777" w:rsidR="004B7991" w:rsidRPr="004B7991" w:rsidRDefault="004B7991" w:rsidP="004B7991">
      <w:pPr>
        <w:ind w:left="709"/>
        <w:jc w:val="both"/>
        <w:rPr>
          <w:rFonts w:ascii="Arial" w:hAnsi="Arial"/>
        </w:rPr>
      </w:pPr>
      <w:r w:rsidRPr="004B7991">
        <w:rPr>
          <w:rFonts w:ascii="Arial" w:hAnsi="Arial"/>
        </w:rPr>
        <w:t xml:space="preserve">Da </w:t>
      </w:r>
      <w:r w:rsidR="00947F1B">
        <w:rPr>
          <w:rFonts w:ascii="Arial" w:hAnsi="Arial"/>
        </w:rPr>
        <w:t>dPerso</w:t>
      </w:r>
      <w:r w:rsidRPr="004B7991">
        <w:rPr>
          <w:rFonts w:ascii="Arial" w:hAnsi="Arial"/>
        </w:rPr>
        <w:t xml:space="preserve"> eine Auftragsdatenverarbeitung ist und über Dataport zur Verfügung gestellt wird, ist eine Prüfung bei Dataport auch Inhalt dieser Prüfung.</w:t>
      </w:r>
    </w:p>
    <w:p w14:paraId="727E1EBA" w14:textId="77777777" w:rsidR="004B7991" w:rsidRPr="004B7991" w:rsidRDefault="004B7991" w:rsidP="004B7991">
      <w:pPr>
        <w:ind w:left="709"/>
        <w:jc w:val="both"/>
        <w:rPr>
          <w:rFonts w:ascii="Arial" w:hAnsi="Arial"/>
        </w:rPr>
      </w:pPr>
    </w:p>
    <w:p w14:paraId="2618936E" w14:textId="77777777" w:rsidR="005C78A9" w:rsidRDefault="005C78A9" w:rsidP="004B7991">
      <w:pPr>
        <w:ind w:left="709"/>
        <w:jc w:val="both"/>
        <w:rPr>
          <w:rFonts w:ascii="Arial" w:hAnsi="Arial"/>
        </w:rPr>
      </w:pPr>
      <w:r>
        <w:rPr>
          <w:rFonts w:ascii="Arial" w:hAnsi="Arial"/>
        </w:rPr>
        <w:t xml:space="preserve">Ein allgemeines IS-Revisionskonzept ist noch zu erstellen. </w:t>
      </w:r>
    </w:p>
    <w:p w14:paraId="6B6DC2A0" w14:textId="17DCACB1" w:rsidR="004B7991" w:rsidRPr="004B7991" w:rsidRDefault="004B7991" w:rsidP="004B7991">
      <w:pPr>
        <w:ind w:left="709"/>
        <w:jc w:val="both"/>
        <w:rPr>
          <w:rFonts w:ascii="Arial" w:hAnsi="Arial"/>
        </w:rPr>
      </w:pPr>
      <w:r w:rsidRPr="004B7991">
        <w:rPr>
          <w:rFonts w:ascii="Arial" w:hAnsi="Arial"/>
        </w:rPr>
        <w:t xml:space="preserve">Die Prüfintervalle sind bislang noch nicht festgelegt, eine Prüfung alle </w:t>
      </w:r>
      <w:r w:rsidR="00053FCD">
        <w:rPr>
          <w:rFonts w:ascii="Arial" w:hAnsi="Arial"/>
        </w:rPr>
        <w:t>3</w:t>
      </w:r>
      <w:r w:rsidRPr="004B7991">
        <w:rPr>
          <w:rFonts w:ascii="Arial" w:hAnsi="Arial"/>
        </w:rPr>
        <w:t xml:space="preserve"> Jahre erscheint angemessen.</w:t>
      </w:r>
    </w:p>
    <w:p w14:paraId="6CD0541B" w14:textId="77777777" w:rsidR="004B7991" w:rsidRPr="004B7991" w:rsidRDefault="004B7991" w:rsidP="004B7991">
      <w:pPr>
        <w:ind w:left="709"/>
        <w:jc w:val="both"/>
        <w:rPr>
          <w:rFonts w:ascii="Arial" w:hAnsi="Arial"/>
        </w:rPr>
      </w:pPr>
    </w:p>
    <w:p w14:paraId="5FCAE9C9" w14:textId="79F64C23" w:rsidR="004B7991" w:rsidRPr="004B7991" w:rsidRDefault="004B7991" w:rsidP="0049602D">
      <w:pPr>
        <w:rPr>
          <w:rFonts w:ascii="Arial" w:hAnsi="Arial"/>
        </w:rPr>
      </w:pPr>
      <w:r w:rsidRPr="004B7991">
        <w:rPr>
          <w:rFonts w:ascii="Arial" w:hAnsi="Arial"/>
        </w:rPr>
        <w:br w:type="page"/>
      </w: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03061C94" w14:textId="77777777" w:rsidTr="004B7991">
        <w:tc>
          <w:tcPr>
            <w:tcW w:w="779" w:type="dxa"/>
          </w:tcPr>
          <w:p w14:paraId="0677B3D1" w14:textId="77777777" w:rsidR="004B7991" w:rsidRPr="004B7991" w:rsidRDefault="004B7991" w:rsidP="004B7991">
            <w:pPr>
              <w:rPr>
                <w:rFonts w:ascii="Arial" w:hAnsi="Arial"/>
                <w:b/>
              </w:rPr>
            </w:pPr>
            <w:r w:rsidRPr="004B7991">
              <w:rPr>
                <w:rFonts w:ascii="Arial" w:hAnsi="Arial"/>
                <w:b/>
              </w:rPr>
              <w:t>3</w:t>
            </w:r>
          </w:p>
        </w:tc>
        <w:tc>
          <w:tcPr>
            <w:tcW w:w="8431" w:type="dxa"/>
          </w:tcPr>
          <w:p w14:paraId="393A0CB4" w14:textId="77777777" w:rsidR="004B7991" w:rsidRPr="004B7991" w:rsidRDefault="004B7991" w:rsidP="004B7991">
            <w:pPr>
              <w:rPr>
                <w:rFonts w:ascii="Arial" w:hAnsi="Arial"/>
                <w:b/>
              </w:rPr>
            </w:pPr>
            <w:r w:rsidRPr="004B7991">
              <w:rPr>
                <w:rFonts w:ascii="Arial" w:hAnsi="Arial"/>
                <w:b/>
              </w:rPr>
              <w:t>Aufgaben der Revision</w:t>
            </w:r>
          </w:p>
        </w:tc>
      </w:tr>
    </w:tbl>
    <w:p w14:paraId="1C82FC4F" w14:textId="77777777" w:rsidR="004B7991" w:rsidRPr="004B7991" w:rsidRDefault="004B7991" w:rsidP="004B7991">
      <w:pPr>
        <w:ind w:left="709"/>
        <w:jc w:val="both"/>
        <w:rPr>
          <w:rFonts w:ascii="Arial" w:hAnsi="Arial"/>
        </w:rPr>
      </w:pP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4B7991" w:rsidRPr="004B7991" w14:paraId="33429849" w14:textId="77777777" w:rsidTr="004B7991">
        <w:tc>
          <w:tcPr>
            <w:tcW w:w="779" w:type="dxa"/>
          </w:tcPr>
          <w:p w14:paraId="6816326C" w14:textId="77777777" w:rsidR="004B7991" w:rsidRPr="004B7991" w:rsidRDefault="004B7991" w:rsidP="004B7991">
            <w:pPr>
              <w:rPr>
                <w:rFonts w:ascii="Arial" w:hAnsi="Arial"/>
                <w:b/>
              </w:rPr>
            </w:pPr>
            <w:r w:rsidRPr="004B7991">
              <w:rPr>
                <w:rFonts w:ascii="Arial" w:hAnsi="Arial"/>
                <w:b/>
              </w:rPr>
              <w:t>3.1</w:t>
            </w:r>
          </w:p>
        </w:tc>
        <w:tc>
          <w:tcPr>
            <w:tcW w:w="8431" w:type="dxa"/>
          </w:tcPr>
          <w:p w14:paraId="36995444" w14:textId="77777777" w:rsidR="004B7991" w:rsidRPr="004B7991" w:rsidRDefault="004B7991" w:rsidP="004B7991">
            <w:pPr>
              <w:rPr>
                <w:rFonts w:ascii="Arial" w:hAnsi="Arial"/>
                <w:b/>
              </w:rPr>
            </w:pPr>
            <w:r w:rsidRPr="004B7991">
              <w:rPr>
                <w:rFonts w:ascii="Arial" w:hAnsi="Arial"/>
                <w:b/>
              </w:rPr>
              <w:t>Vorbereitung der Revision</w:t>
            </w:r>
          </w:p>
        </w:tc>
      </w:tr>
    </w:tbl>
    <w:p w14:paraId="1CD8EB5C" w14:textId="77777777" w:rsidR="004B7991" w:rsidRPr="004B7991" w:rsidRDefault="004B7991" w:rsidP="004B7991">
      <w:pPr>
        <w:ind w:left="709"/>
        <w:jc w:val="both"/>
        <w:rPr>
          <w:rFonts w:ascii="Arial" w:hAnsi="Arial"/>
        </w:rPr>
      </w:pPr>
    </w:p>
    <w:p w14:paraId="156B99E8" w14:textId="0D4CA509" w:rsidR="00391A56" w:rsidRPr="0049602D" w:rsidRDefault="00391A56" w:rsidP="00391A56">
      <w:pPr>
        <w:ind w:left="720"/>
        <w:jc w:val="both"/>
        <w:rPr>
          <w:rFonts w:ascii="Arial" w:hAnsi="Arial" w:cs="Arial"/>
          <w:b/>
        </w:rPr>
      </w:pPr>
      <w:r w:rsidRPr="0049602D">
        <w:rPr>
          <w:rFonts w:ascii="Arial" w:hAnsi="Arial" w:cs="Arial"/>
          <w:b/>
        </w:rPr>
        <w:t>3.1.1 Prüfer IS-Revision</w:t>
      </w:r>
    </w:p>
    <w:p w14:paraId="4D8403F1" w14:textId="77777777" w:rsidR="00391A56" w:rsidRDefault="00391A56" w:rsidP="00391A56">
      <w:pPr>
        <w:pStyle w:val="Listenabsatz"/>
        <w:ind w:left="1224"/>
        <w:jc w:val="both"/>
      </w:pPr>
    </w:p>
    <w:p w14:paraId="4A583457" w14:textId="5BFC148C" w:rsidR="005C78A9" w:rsidRPr="00391A56" w:rsidRDefault="005C78A9" w:rsidP="00391A56">
      <w:pPr>
        <w:pStyle w:val="Listenabsatz"/>
        <w:ind w:left="1224"/>
        <w:jc w:val="both"/>
      </w:pPr>
      <w:r w:rsidRPr="00391A56">
        <w:t>In der VAK gibt es derzeit keinen IT-Sicherheitsbeauftragten, daher ist ein geeigneter Prüfer zu finden.</w:t>
      </w:r>
    </w:p>
    <w:p w14:paraId="34DCB803" w14:textId="77777777" w:rsidR="005C78A9" w:rsidRDefault="005C78A9" w:rsidP="004B7991">
      <w:pPr>
        <w:ind w:left="709"/>
        <w:jc w:val="both"/>
        <w:rPr>
          <w:rFonts w:ascii="Arial" w:hAnsi="Arial"/>
        </w:rPr>
      </w:pPr>
    </w:p>
    <w:p w14:paraId="541C5FFE" w14:textId="77777777" w:rsidR="004B7991" w:rsidRPr="004B7991" w:rsidRDefault="004B7991" w:rsidP="00391A56">
      <w:pPr>
        <w:ind w:left="1276"/>
        <w:jc w:val="both"/>
        <w:rPr>
          <w:rFonts w:ascii="Arial" w:hAnsi="Arial"/>
        </w:rPr>
      </w:pPr>
      <w:r w:rsidRPr="004B7991">
        <w:rPr>
          <w:rFonts w:ascii="Arial" w:hAnsi="Arial"/>
        </w:rPr>
        <w:t>Als Revisor kann nicht der Fachverantwortliche berufen werden, da dieser sich selbst kontrollieren würde. Als Prüfer kommen daher nur Personen die</w:t>
      </w:r>
    </w:p>
    <w:p w14:paraId="5F9B7A99" w14:textId="77777777" w:rsidR="004B7991" w:rsidRPr="004B7991" w:rsidRDefault="004B7991" w:rsidP="0049602D">
      <w:pPr>
        <w:numPr>
          <w:ilvl w:val="0"/>
          <w:numId w:val="10"/>
        </w:numPr>
        <w:ind w:left="1701"/>
        <w:contextualSpacing/>
        <w:jc w:val="both"/>
        <w:rPr>
          <w:rFonts w:ascii="Arial" w:hAnsi="Arial"/>
        </w:rPr>
      </w:pPr>
      <w:r w:rsidRPr="004B7991">
        <w:rPr>
          <w:rFonts w:ascii="Arial" w:hAnsi="Arial"/>
        </w:rPr>
        <w:t>in einer unabhängigen Stellung in der Organisation der VAK (zur Vermeidung von Interessenkonflikten) sind,</w:t>
      </w:r>
    </w:p>
    <w:p w14:paraId="6ABB2BED" w14:textId="77777777" w:rsidR="004B7991" w:rsidRPr="004B7991" w:rsidRDefault="004B7991" w:rsidP="0049602D">
      <w:pPr>
        <w:numPr>
          <w:ilvl w:val="0"/>
          <w:numId w:val="10"/>
        </w:numPr>
        <w:ind w:left="1701"/>
        <w:contextualSpacing/>
        <w:jc w:val="both"/>
        <w:rPr>
          <w:rFonts w:ascii="Arial" w:hAnsi="Arial"/>
        </w:rPr>
      </w:pPr>
      <w:r w:rsidRPr="004B7991">
        <w:rPr>
          <w:rFonts w:ascii="Arial" w:hAnsi="Arial"/>
        </w:rPr>
        <w:t>ein unmittelbares Vorspracherecht bei dem Geschäftsführer haben sowie</w:t>
      </w:r>
    </w:p>
    <w:p w14:paraId="299115F7" w14:textId="77777777" w:rsidR="004B7991" w:rsidRPr="004B7991" w:rsidRDefault="004B7991" w:rsidP="0049602D">
      <w:pPr>
        <w:numPr>
          <w:ilvl w:val="0"/>
          <w:numId w:val="10"/>
        </w:numPr>
        <w:ind w:left="1701"/>
        <w:contextualSpacing/>
        <w:jc w:val="both"/>
        <w:rPr>
          <w:rFonts w:ascii="Arial" w:hAnsi="Arial"/>
        </w:rPr>
      </w:pPr>
      <w:r w:rsidRPr="004B7991">
        <w:rPr>
          <w:rFonts w:ascii="Arial" w:hAnsi="Arial"/>
        </w:rPr>
        <w:t>über ausreichende Kenntnisse der Informationssicherheit, insbesondere der Vorgehensweise nach IT-Grundschutz verfügen.</w:t>
      </w:r>
    </w:p>
    <w:p w14:paraId="6DDBA70E" w14:textId="77777777" w:rsidR="005C78A9" w:rsidRDefault="005C78A9" w:rsidP="00391A56">
      <w:pPr>
        <w:ind w:left="1276"/>
        <w:jc w:val="both"/>
        <w:rPr>
          <w:rFonts w:ascii="Arial" w:hAnsi="Arial"/>
        </w:rPr>
      </w:pPr>
      <w:r>
        <w:rPr>
          <w:rFonts w:ascii="Arial" w:hAnsi="Arial"/>
        </w:rPr>
        <w:t>Damit entfällt auch die IT-Abteilung als Prüfer.</w:t>
      </w:r>
    </w:p>
    <w:p w14:paraId="2F6A7AE5" w14:textId="77777777" w:rsidR="005C78A9" w:rsidRDefault="005C78A9" w:rsidP="00391A56">
      <w:pPr>
        <w:ind w:left="1276"/>
        <w:jc w:val="both"/>
        <w:rPr>
          <w:rFonts w:ascii="Arial" w:hAnsi="Arial"/>
        </w:rPr>
      </w:pPr>
    </w:p>
    <w:p w14:paraId="3E0469AA" w14:textId="5441FB7D" w:rsidR="004B7991" w:rsidRPr="004B7991" w:rsidRDefault="004B7991" w:rsidP="00391A56">
      <w:pPr>
        <w:ind w:left="1276"/>
        <w:jc w:val="both"/>
        <w:rPr>
          <w:rFonts w:ascii="Arial" w:hAnsi="Arial"/>
        </w:rPr>
      </w:pPr>
      <w:r w:rsidRPr="004B7991">
        <w:rPr>
          <w:rFonts w:ascii="Arial" w:hAnsi="Arial"/>
        </w:rPr>
        <w:t xml:space="preserve">Mit der IS-Revision ist </w:t>
      </w:r>
      <w:r w:rsidR="005C78A9">
        <w:rPr>
          <w:rFonts w:ascii="Arial" w:hAnsi="Arial"/>
        </w:rPr>
        <w:t>bis auf weiteres</w:t>
      </w:r>
      <w:r w:rsidRPr="004B7991">
        <w:rPr>
          <w:rFonts w:ascii="Arial" w:hAnsi="Arial"/>
        </w:rPr>
        <w:t xml:space="preserve"> die Datenschutzbeauftragte betraut worden.</w:t>
      </w:r>
    </w:p>
    <w:p w14:paraId="4A567CCB" w14:textId="77777777" w:rsidR="004B7991" w:rsidRPr="004B7991" w:rsidRDefault="004B7991" w:rsidP="004B7991">
      <w:pPr>
        <w:ind w:left="709"/>
        <w:jc w:val="both"/>
        <w:rPr>
          <w:rFonts w:ascii="Arial" w:hAnsi="Arial"/>
        </w:rPr>
      </w:pPr>
    </w:p>
    <w:p w14:paraId="295090D9" w14:textId="32AB3535" w:rsidR="00391A56" w:rsidRPr="0049602D" w:rsidRDefault="00391A56" w:rsidP="00391A56">
      <w:pPr>
        <w:ind w:left="720"/>
        <w:jc w:val="both"/>
        <w:rPr>
          <w:rFonts w:ascii="Arial" w:hAnsi="Arial" w:cs="Arial"/>
          <w:b/>
        </w:rPr>
      </w:pPr>
      <w:r w:rsidRPr="0049602D">
        <w:rPr>
          <w:rFonts w:ascii="Arial" w:hAnsi="Arial" w:cs="Arial"/>
          <w:b/>
        </w:rPr>
        <w:t>3.1.2 Rahmenbedingungen</w:t>
      </w:r>
    </w:p>
    <w:p w14:paraId="14844DD9" w14:textId="77777777" w:rsidR="00391A56" w:rsidRPr="00391A56" w:rsidRDefault="00391A56" w:rsidP="00391A56">
      <w:pPr>
        <w:ind w:left="720"/>
        <w:jc w:val="both"/>
        <w:rPr>
          <w:rFonts w:ascii="Arial" w:hAnsi="Arial" w:cs="Arial"/>
        </w:rPr>
      </w:pPr>
    </w:p>
    <w:p w14:paraId="72FE5002" w14:textId="77777777" w:rsidR="004B7991" w:rsidRPr="004B7991" w:rsidRDefault="004B7991" w:rsidP="00391A56">
      <w:pPr>
        <w:ind w:left="1276"/>
        <w:jc w:val="both"/>
        <w:rPr>
          <w:rFonts w:ascii="Arial" w:hAnsi="Arial"/>
        </w:rPr>
      </w:pPr>
      <w:r w:rsidRPr="004B7991">
        <w:rPr>
          <w:rFonts w:ascii="Arial" w:hAnsi="Arial"/>
        </w:rPr>
        <w:t>Zu Beginn jeder Revision werden die Rahmenbedingungen (Zeit, beteiligte Personen) mit den Verfahrensverantwortlichen abgesprochen und erforderliche Dokumente bzw. Zugriffsmöglichkeiten angefordert.</w:t>
      </w:r>
    </w:p>
    <w:p w14:paraId="21505BE2" w14:textId="77777777" w:rsidR="004B7991" w:rsidRPr="004B7991" w:rsidRDefault="004B7991" w:rsidP="00391A56">
      <w:pPr>
        <w:ind w:left="1276"/>
        <w:jc w:val="both"/>
        <w:rPr>
          <w:rFonts w:ascii="Arial" w:hAnsi="Arial"/>
        </w:rPr>
      </w:pPr>
      <w:r w:rsidRPr="004B7991">
        <w:rPr>
          <w:rFonts w:ascii="Arial" w:hAnsi="Arial"/>
        </w:rPr>
        <w:t>Erforderliche Dokumente sind:</w:t>
      </w:r>
    </w:p>
    <w:p w14:paraId="22E1AA05" w14:textId="497FB4C6"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 xml:space="preserve">Rollen-Rechte </w:t>
      </w:r>
      <w:r w:rsidR="005C78A9">
        <w:rPr>
          <w:rFonts w:ascii="Arial" w:hAnsi="Arial"/>
        </w:rPr>
        <w:t>d</w:t>
      </w:r>
      <w:r w:rsidR="00947F1B">
        <w:rPr>
          <w:rFonts w:ascii="Arial" w:hAnsi="Arial"/>
        </w:rPr>
        <w:t>Perso</w:t>
      </w:r>
      <w:r w:rsidRPr="004B7991">
        <w:rPr>
          <w:rFonts w:ascii="Arial" w:hAnsi="Arial"/>
        </w:rPr>
        <w:t xml:space="preserve"> VAK</w:t>
      </w:r>
    </w:p>
    <w:p w14:paraId="46444F24" w14:textId="13C7E4A1"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 xml:space="preserve">Rollen-Rechte </w:t>
      </w:r>
      <w:r w:rsidR="005C78A9">
        <w:rPr>
          <w:rFonts w:ascii="Arial" w:hAnsi="Arial"/>
        </w:rPr>
        <w:t>d</w:t>
      </w:r>
      <w:r w:rsidR="00947F1B">
        <w:rPr>
          <w:rFonts w:ascii="Arial" w:hAnsi="Arial"/>
        </w:rPr>
        <w:t>Perso</w:t>
      </w:r>
      <w:r w:rsidRPr="004B7991">
        <w:rPr>
          <w:rFonts w:ascii="Arial" w:hAnsi="Arial"/>
        </w:rPr>
        <w:t xml:space="preserve"> Dataport</w:t>
      </w:r>
    </w:p>
    <w:p w14:paraId="459D034D" w14:textId="29B117CC"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 xml:space="preserve">Admin Rechte </w:t>
      </w:r>
      <w:r w:rsidR="005C78A9">
        <w:rPr>
          <w:rFonts w:ascii="Arial" w:hAnsi="Arial"/>
        </w:rPr>
        <w:t>d</w:t>
      </w:r>
      <w:r w:rsidR="00947F1B">
        <w:rPr>
          <w:rFonts w:ascii="Arial" w:hAnsi="Arial"/>
        </w:rPr>
        <w:t>Perso</w:t>
      </w:r>
      <w:r w:rsidRPr="004B7991">
        <w:rPr>
          <w:rFonts w:ascii="Arial" w:hAnsi="Arial"/>
        </w:rPr>
        <w:t xml:space="preserve"> Dataport</w:t>
      </w:r>
    </w:p>
    <w:p w14:paraId="3394780A" w14:textId="77777777"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Auszüge Datenschutz-Protokoll</w:t>
      </w:r>
    </w:p>
    <w:p w14:paraId="61CDF405" w14:textId="77777777"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Auszüge Rollen-Berechtigungsliste-Protokoll</w:t>
      </w:r>
    </w:p>
    <w:p w14:paraId="35173C3C" w14:textId="77777777"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Auszüge User-Berechtigungsliste-Protokoll</w:t>
      </w:r>
    </w:p>
    <w:p w14:paraId="576E8A29" w14:textId="77777777"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Auszüge maskenbezogene Protokollierung</w:t>
      </w:r>
    </w:p>
    <w:p w14:paraId="46B721DB" w14:textId="77777777" w:rsidR="004B7991" w:rsidRPr="004B7991" w:rsidRDefault="004B7991" w:rsidP="00391A56">
      <w:pPr>
        <w:numPr>
          <w:ilvl w:val="0"/>
          <w:numId w:val="8"/>
        </w:numPr>
        <w:ind w:left="1560" w:hanging="284"/>
        <w:contextualSpacing/>
        <w:jc w:val="both"/>
        <w:rPr>
          <w:rFonts w:ascii="Arial" w:hAnsi="Arial"/>
        </w:rPr>
      </w:pPr>
      <w:r w:rsidRPr="004B7991">
        <w:rPr>
          <w:rFonts w:ascii="Arial" w:hAnsi="Arial"/>
        </w:rPr>
        <w:t>Auszüge administrative lesende Zugriffe</w:t>
      </w:r>
    </w:p>
    <w:p w14:paraId="7A9ABC07" w14:textId="77777777" w:rsidR="004B7991" w:rsidRPr="004B7991" w:rsidRDefault="004B7991" w:rsidP="00391A56">
      <w:pPr>
        <w:ind w:left="1276"/>
        <w:jc w:val="both"/>
        <w:rPr>
          <w:rFonts w:ascii="Arial" w:hAnsi="Arial"/>
        </w:rPr>
      </w:pPr>
    </w:p>
    <w:p w14:paraId="1D2C40D8" w14:textId="3CDE8972" w:rsidR="004B7991" w:rsidRPr="004B7991" w:rsidRDefault="004B7991" w:rsidP="00391A56">
      <w:pPr>
        <w:ind w:left="1276"/>
        <w:jc w:val="both"/>
        <w:rPr>
          <w:rFonts w:ascii="Arial" w:hAnsi="Arial"/>
        </w:rPr>
      </w:pPr>
      <w:r w:rsidRPr="004B7991">
        <w:rPr>
          <w:rFonts w:ascii="Arial" w:hAnsi="Arial"/>
        </w:rPr>
        <w:t xml:space="preserve">Zu den Protokollen maskenbezogene Protokollierung sowie administrative lesende Zugriffe gibt es über die Rolle Protokollprüfung in </w:t>
      </w:r>
      <w:r w:rsidR="005C78A9">
        <w:rPr>
          <w:rFonts w:ascii="Arial" w:hAnsi="Arial"/>
        </w:rPr>
        <w:t>d</w:t>
      </w:r>
      <w:r w:rsidR="00947F1B">
        <w:rPr>
          <w:rFonts w:ascii="Arial" w:hAnsi="Arial"/>
        </w:rPr>
        <w:t>Perso</w:t>
      </w:r>
      <w:r w:rsidRPr="004B7991">
        <w:rPr>
          <w:rFonts w:ascii="Arial" w:hAnsi="Arial"/>
        </w:rPr>
        <w:t xml:space="preserve"> einen vollständigen Zugriff.</w:t>
      </w:r>
    </w:p>
    <w:p w14:paraId="45C07250" w14:textId="2DC1CDC2" w:rsidR="004B7991" w:rsidRPr="004B7991" w:rsidRDefault="004B7991" w:rsidP="00391A56">
      <w:pPr>
        <w:ind w:left="1276"/>
        <w:jc w:val="both"/>
        <w:rPr>
          <w:rFonts w:ascii="Arial" w:hAnsi="Arial"/>
        </w:rPr>
      </w:pPr>
      <w:r w:rsidRPr="004B7991">
        <w:rPr>
          <w:rFonts w:ascii="Arial" w:hAnsi="Arial"/>
        </w:rPr>
        <w:t>Eine Einsichtnahme in die anderen Protokolle kann mit Terminvereinbarung in der fachlichen Leitstelle von Dataport erfolgen.</w:t>
      </w:r>
    </w:p>
    <w:p w14:paraId="02EE4AB9" w14:textId="77777777" w:rsidR="004B7991" w:rsidRPr="004B7991" w:rsidRDefault="004B7991" w:rsidP="00391A56">
      <w:pPr>
        <w:ind w:left="1276"/>
        <w:jc w:val="both"/>
        <w:rPr>
          <w:rFonts w:ascii="Arial" w:hAnsi="Arial"/>
        </w:rPr>
      </w:pPr>
    </w:p>
    <w:p w14:paraId="0AB53EA7" w14:textId="22247C8C" w:rsidR="004B7991" w:rsidRPr="004B7991" w:rsidRDefault="004B7991" w:rsidP="00391A56">
      <w:pPr>
        <w:ind w:left="1276"/>
        <w:jc w:val="both"/>
        <w:rPr>
          <w:rFonts w:ascii="Arial" w:hAnsi="Arial"/>
        </w:rPr>
      </w:pPr>
      <w:r w:rsidRPr="004B7991">
        <w:rPr>
          <w:rFonts w:ascii="Arial" w:hAnsi="Arial"/>
        </w:rPr>
        <w:t xml:space="preserve">Auch die Überprüfung der getroffenen organisatorischen und technischen Maßnahmen zur Datenvermeidung, Datensparsamkeit und Datensicherheit (siehe auch </w:t>
      </w:r>
      <w:r w:rsidR="005C78A9">
        <w:rPr>
          <w:rFonts w:ascii="Arial" w:hAnsi="Arial"/>
        </w:rPr>
        <w:t>CD dPerso</w:t>
      </w:r>
      <w:r w:rsidRPr="004B7991">
        <w:rPr>
          <w:rFonts w:ascii="Arial" w:hAnsi="Arial"/>
        </w:rPr>
        <w:t>) gehört in den Prüfplan.</w:t>
      </w:r>
    </w:p>
    <w:p w14:paraId="66313CEC" w14:textId="77777777" w:rsidR="004B7991" w:rsidRPr="004B7991" w:rsidRDefault="004B7991" w:rsidP="00391A56">
      <w:pPr>
        <w:ind w:left="993"/>
        <w:jc w:val="both"/>
        <w:rPr>
          <w:rFonts w:ascii="Arial" w:hAnsi="Arial"/>
        </w:rPr>
      </w:pPr>
    </w:p>
    <w:p w14:paraId="01148DEA" w14:textId="31217705" w:rsidR="004B7991" w:rsidRPr="004B7991" w:rsidRDefault="004B7991" w:rsidP="0049602D">
      <w:pPr>
        <w:rPr>
          <w:rFonts w:ascii="Arial" w:hAnsi="Arial"/>
        </w:rPr>
      </w:pPr>
      <w:r w:rsidRPr="004B7991">
        <w:rPr>
          <w:rFonts w:ascii="Arial" w:hAnsi="Arial"/>
        </w:rPr>
        <w:br w:type="page"/>
      </w:r>
    </w:p>
    <w:tbl>
      <w:tblPr>
        <w:tblW w:w="9210" w:type="dxa"/>
        <w:tblLayout w:type="fixed"/>
        <w:tblCellMar>
          <w:left w:w="70" w:type="dxa"/>
          <w:right w:w="70" w:type="dxa"/>
        </w:tblCellMar>
        <w:tblLook w:val="0000" w:firstRow="0" w:lastRow="0" w:firstColumn="0" w:lastColumn="0" w:noHBand="0" w:noVBand="0"/>
      </w:tblPr>
      <w:tblGrid>
        <w:gridCol w:w="779"/>
        <w:gridCol w:w="8431"/>
      </w:tblGrid>
      <w:tr w:rsidR="004B7991" w:rsidRPr="004B7991" w14:paraId="1BB48A28" w14:textId="77777777" w:rsidTr="004B7991">
        <w:tc>
          <w:tcPr>
            <w:tcW w:w="779" w:type="dxa"/>
          </w:tcPr>
          <w:p w14:paraId="32D8D126" w14:textId="77777777" w:rsidR="004B7991" w:rsidRPr="004B7991" w:rsidRDefault="004B7991" w:rsidP="004B7991">
            <w:pPr>
              <w:rPr>
                <w:rFonts w:ascii="Arial" w:hAnsi="Arial"/>
                <w:b/>
              </w:rPr>
            </w:pPr>
            <w:r w:rsidRPr="004B7991">
              <w:rPr>
                <w:rFonts w:ascii="Arial" w:hAnsi="Arial"/>
                <w:b/>
              </w:rPr>
              <w:t>3.2</w:t>
            </w:r>
          </w:p>
        </w:tc>
        <w:tc>
          <w:tcPr>
            <w:tcW w:w="8431" w:type="dxa"/>
          </w:tcPr>
          <w:p w14:paraId="42DC6251" w14:textId="77777777" w:rsidR="004B7991" w:rsidRPr="004B7991" w:rsidRDefault="004B7991" w:rsidP="004B7991">
            <w:pPr>
              <w:rPr>
                <w:rFonts w:ascii="Arial" w:hAnsi="Arial"/>
                <w:b/>
              </w:rPr>
            </w:pPr>
            <w:r w:rsidRPr="004B7991">
              <w:rPr>
                <w:rFonts w:ascii="Arial" w:hAnsi="Arial"/>
                <w:b/>
              </w:rPr>
              <w:t>Erstellung eines Prüfplans</w:t>
            </w:r>
          </w:p>
        </w:tc>
      </w:tr>
    </w:tbl>
    <w:p w14:paraId="5BB06392" w14:textId="77777777" w:rsidR="004B7991" w:rsidRPr="004B7991" w:rsidRDefault="004B7991" w:rsidP="004B7991">
      <w:pPr>
        <w:jc w:val="both"/>
        <w:rPr>
          <w:rFonts w:ascii="Arial" w:hAnsi="Arial"/>
        </w:rPr>
      </w:pPr>
    </w:p>
    <w:p w14:paraId="18E8D133" w14:textId="30AA3A10" w:rsidR="004B7991" w:rsidRPr="004B7991" w:rsidRDefault="004B7991" w:rsidP="004B7991">
      <w:pPr>
        <w:ind w:left="709"/>
        <w:jc w:val="both"/>
        <w:rPr>
          <w:rFonts w:ascii="Arial" w:hAnsi="Arial"/>
        </w:rPr>
      </w:pPr>
      <w:r w:rsidRPr="004B7991">
        <w:rPr>
          <w:rFonts w:ascii="Arial" w:hAnsi="Arial"/>
        </w:rPr>
        <w:t xml:space="preserve">Auf Grundlage der Dokumente wird ein Prüfplan erstellt. Verschiedene Geschäftsvorfälle im </w:t>
      </w:r>
      <w:r w:rsidR="00391A56">
        <w:rPr>
          <w:rFonts w:ascii="Arial" w:hAnsi="Arial"/>
        </w:rPr>
        <w:t>d</w:t>
      </w:r>
      <w:r w:rsidR="00947F1B">
        <w:rPr>
          <w:rFonts w:ascii="Arial" w:hAnsi="Arial"/>
        </w:rPr>
        <w:t>Perso</w:t>
      </w:r>
      <w:r w:rsidRPr="004B7991">
        <w:rPr>
          <w:rFonts w:ascii="Arial" w:hAnsi="Arial"/>
        </w:rPr>
        <w:t xml:space="preserve"> Basispaket (z.B. Neuanlage Abrechnungsfall, Änderung Eingruppierung, Import von geänderten Lohnsteuerdaten) sollen exemplarisch untersucht werden. Anbei ein Muster Prüfplan Geschäftsvorfälle.</w:t>
      </w:r>
    </w:p>
    <w:p w14:paraId="36AE605A" w14:textId="77777777" w:rsidR="004B7991" w:rsidRPr="004B7991" w:rsidRDefault="004B7991" w:rsidP="004B7991">
      <w:pPr>
        <w:ind w:left="709"/>
        <w:jc w:val="both"/>
        <w:rPr>
          <w:rFonts w:ascii="Arial" w:hAnsi="Arial"/>
        </w:rPr>
      </w:pPr>
      <w:r w:rsidRPr="004B7991">
        <w:rPr>
          <w:rFonts w:ascii="Arial" w:hAnsi="Arial"/>
        </w:rPr>
        <w:t>Ebenso müssen die getroffenen organisatorischen und technischen Maßnahmen zur Verfügbarkeit, Vertraulichkeit, Integrität, Transparenz, Intervenierbarkeit und Nicht-Verkettbarkeit überprüft werden. Anbei ein Muster Prüfplan Maßnahmen.</w:t>
      </w:r>
    </w:p>
    <w:p w14:paraId="3A140073" w14:textId="77777777" w:rsidR="004B7991" w:rsidRPr="004B7991" w:rsidRDefault="004B7991" w:rsidP="004B7991">
      <w:pPr>
        <w:jc w:val="both"/>
        <w:rPr>
          <w:rFonts w:ascii="Arial" w:hAnsi="Arial"/>
        </w:rPr>
      </w:pPr>
    </w:p>
    <w:p w14:paraId="2C6209DB" w14:textId="77777777" w:rsidR="004B7991" w:rsidRPr="004B7991" w:rsidRDefault="004B7991" w:rsidP="004B7991">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0867E7DB" w14:textId="77777777" w:rsidTr="004B7991">
        <w:tc>
          <w:tcPr>
            <w:tcW w:w="779" w:type="dxa"/>
          </w:tcPr>
          <w:p w14:paraId="4820D460" w14:textId="17ADF5B8" w:rsidR="004B7991" w:rsidRPr="004B7991" w:rsidRDefault="004B7991" w:rsidP="004B7991">
            <w:pPr>
              <w:rPr>
                <w:rFonts w:ascii="Arial" w:hAnsi="Arial"/>
                <w:b/>
              </w:rPr>
            </w:pPr>
            <w:r w:rsidRPr="004B7991">
              <w:rPr>
                <w:rFonts w:ascii="Arial" w:hAnsi="Arial"/>
                <w:b/>
              </w:rPr>
              <w:t>3.3</w:t>
            </w:r>
          </w:p>
        </w:tc>
        <w:tc>
          <w:tcPr>
            <w:tcW w:w="8431" w:type="dxa"/>
          </w:tcPr>
          <w:p w14:paraId="2E803B19" w14:textId="07B86239" w:rsidR="004B7991" w:rsidRPr="004B7991" w:rsidRDefault="004B7991" w:rsidP="004B7991">
            <w:pPr>
              <w:rPr>
                <w:rFonts w:ascii="Arial" w:hAnsi="Arial"/>
                <w:b/>
              </w:rPr>
            </w:pPr>
            <w:r w:rsidRPr="004B7991">
              <w:rPr>
                <w:rFonts w:ascii="Arial" w:hAnsi="Arial"/>
                <w:b/>
              </w:rPr>
              <w:t>Dokumentenprüfung</w:t>
            </w:r>
          </w:p>
        </w:tc>
      </w:tr>
    </w:tbl>
    <w:p w14:paraId="153671C3" w14:textId="77777777" w:rsidR="004B7991" w:rsidRPr="004B7991" w:rsidRDefault="004B7991" w:rsidP="004B7991">
      <w:pPr>
        <w:jc w:val="both"/>
        <w:rPr>
          <w:rFonts w:ascii="Arial" w:hAnsi="Arial"/>
        </w:rPr>
      </w:pPr>
    </w:p>
    <w:p w14:paraId="64B6F7F7" w14:textId="77777777" w:rsidR="004B7991" w:rsidRPr="004B7991" w:rsidRDefault="004B7991" w:rsidP="004B7991">
      <w:pPr>
        <w:ind w:left="709"/>
        <w:jc w:val="both"/>
        <w:rPr>
          <w:rFonts w:ascii="Arial" w:hAnsi="Arial"/>
        </w:rPr>
      </w:pPr>
      <w:r w:rsidRPr="004B7991">
        <w:rPr>
          <w:rFonts w:ascii="Arial" w:hAnsi="Arial"/>
        </w:rPr>
        <w:t>Anhand des Prüfplans werden die vorliegenden Dokumente und Maßnahmen einer inhaltlichen und praktischen Prüfung unterzogen und dokumentiert. Gegebenenfalls werden weitere Dokumente nachgefordert.</w:t>
      </w:r>
    </w:p>
    <w:p w14:paraId="5A53AC6D" w14:textId="77777777" w:rsidR="004B7991" w:rsidRPr="004B7991" w:rsidRDefault="004B7991" w:rsidP="004B7991">
      <w:pPr>
        <w:ind w:left="709"/>
        <w:jc w:val="both"/>
        <w:rPr>
          <w:rFonts w:ascii="Arial" w:hAnsi="Arial"/>
        </w:rPr>
      </w:pPr>
    </w:p>
    <w:p w14:paraId="02925DDE" w14:textId="77777777" w:rsidR="0049602D" w:rsidRDefault="0049602D" w:rsidP="004B7991">
      <w:pPr>
        <w:jc w:val="both"/>
        <w:rPr>
          <w:rFonts w:ascii="Arial" w:hAnsi="Arial"/>
        </w:rPr>
      </w:pPr>
    </w:p>
    <w:p w14:paraId="6B564C2F" w14:textId="6BDFC4EB" w:rsidR="004B7991" w:rsidRPr="004B7991" w:rsidRDefault="004B7991" w:rsidP="004B7991">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6E48776F" w14:textId="77777777" w:rsidTr="004B7991">
        <w:tc>
          <w:tcPr>
            <w:tcW w:w="779" w:type="dxa"/>
          </w:tcPr>
          <w:p w14:paraId="68B58CAD" w14:textId="5E3F15C9" w:rsidR="004B7991" w:rsidRPr="004B7991" w:rsidRDefault="004B7991" w:rsidP="004B7991">
            <w:pPr>
              <w:rPr>
                <w:rFonts w:ascii="Arial" w:hAnsi="Arial"/>
                <w:b/>
              </w:rPr>
            </w:pPr>
            <w:r w:rsidRPr="004B7991" w:rsidDel="006B5757">
              <w:rPr>
                <w:rFonts w:ascii="Arial" w:hAnsi="Arial"/>
                <w:b/>
              </w:rPr>
              <w:t>3</w:t>
            </w:r>
            <w:r w:rsidRPr="004B7991">
              <w:rPr>
                <w:rFonts w:ascii="Arial" w:hAnsi="Arial"/>
                <w:b/>
              </w:rPr>
              <w:t>.4</w:t>
            </w:r>
          </w:p>
        </w:tc>
        <w:tc>
          <w:tcPr>
            <w:tcW w:w="8431" w:type="dxa"/>
          </w:tcPr>
          <w:p w14:paraId="17E2AE61" w14:textId="76B39662" w:rsidR="004B7991" w:rsidRPr="004B7991" w:rsidRDefault="004B7991" w:rsidP="004B7991">
            <w:pPr>
              <w:rPr>
                <w:rFonts w:ascii="Arial" w:hAnsi="Arial"/>
                <w:b/>
              </w:rPr>
            </w:pPr>
            <w:r w:rsidRPr="004B7991">
              <w:rPr>
                <w:rFonts w:ascii="Arial" w:hAnsi="Arial"/>
                <w:b/>
              </w:rPr>
              <w:t>Vor Ort Prüfung</w:t>
            </w:r>
          </w:p>
        </w:tc>
      </w:tr>
    </w:tbl>
    <w:p w14:paraId="6D1AC001" w14:textId="77777777" w:rsidR="004B7991" w:rsidRPr="004B7991" w:rsidRDefault="004B7991" w:rsidP="004B7991">
      <w:pPr>
        <w:jc w:val="both"/>
        <w:rPr>
          <w:rFonts w:ascii="Arial" w:hAnsi="Arial"/>
        </w:rPr>
      </w:pPr>
    </w:p>
    <w:p w14:paraId="3644C8BF" w14:textId="418DD84E" w:rsidR="004B7991" w:rsidRPr="004B7991" w:rsidRDefault="004B7991" w:rsidP="004B7991">
      <w:pPr>
        <w:ind w:left="709"/>
        <w:jc w:val="both"/>
        <w:rPr>
          <w:rFonts w:ascii="Arial" w:hAnsi="Arial"/>
        </w:rPr>
      </w:pPr>
      <w:r w:rsidRPr="004B7991">
        <w:rPr>
          <w:rFonts w:ascii="Arial" w:hAnsi="Arial"/>
        </w:rPr>
        <w:t>Die Vor-Ort-Prüfung erfolgt sowohl in der VAK als auch bei Dataport. Sie beginnt mit einem Eröffnungsgespräch mit den Hauptbeteiligten. Dann folgt die Prüfung nach den aufgeführten Prüfmethoden sowie eine vorläufige Auswertung. Beendet wird die Vor-Ort-Prüfung mit einem Abschlussgespräch.</w:t>
      </w:r>
    </w:p>
    <w:p w14:paraId="07D60DE6" w14:textId="77777777" w:rsidR="004B7991" w:rsidRPr="004B7991" w:rsidRDefault="004B7991" w:rsidP="004B7991">
      <w:pPr>
        <w:ind w:left="709"/>
        <w:jc w:val="both"/>
        <w:rPr>
          <w:rFonts w:ascii="Arial" w:hAnsi="Arial"/>
        </w:rPr>
      </w:pPr>
    </w:p>
    <w:p w14:paraId="39DFE11C" w14:textId="77777777" w:rsidR="004B7991" w:rsidRPr="004B7991" w:rsidRDefault="004B7991" w:rsidP="004B7991">
      <w:pPr>
        <w:ind w:left="709"/>
        <w:jc w:val="both"/>
        <w:rPr>
          <w:rFonts w:ascii="Arial" w:hAnsi="Arial"/>
        </w:rPr>
      </w:pPr>
      <w:r w:rsidRPr="004B7991">
        <w:rPr>
          <w:rFonts w:ascii="Arial" w:hAnsi="Arial"/>
        </w:rPr>
        <w:t>Prüfmethoden sind:</w:t>
      </w:r>
    </w:p>
    <w:p w14:paraId="5CCBBD9F" w14:textId="77777777" w:rsidR="004B7991" w:rsidRPr="004B7991" w:rsidRDefault="004B7991" w:rsidP="004B7991">
      <w:pPr>
        <w:numPr>
          <w:ilvl w:val="0"/>
          <w:numId w:val="7"/>
        </w:numPr>
        <w:contextualSpacing/>
        <w:jc w:val="both"/>
        <w:rPr>
          <w:rFonts w:ascii="Arial" w:hAnsi="Arial"/>
        </w:rPr>
      </w:pPr>
      <w:r w:rsidRPr="004B7991">
        <w:rPr>
          <w:rFonts w:ascii="Arial" w:hAnsi="Arial"/>
        </w:rPr>
        <w:t>mündliche Befragung,</w:t>
      </w:r>
    </w:p>
    <w:p w14:paraId="0F365D6C" w14:textId="77777777" w:rsidR="004B7991" w:rsidRPr="004B7991" w:rsidRDefault="004B7991" w:rsidP="004B7991">
      <w:pPr>
        <w:numPr>
          <w:ilvl w:val="0"/>
          <w:numId w:val="7"/>
        </w:numPr>
        <w:contextualSpacing/>
        <w:jc w:val="both"/>
        <w:rPr>
          <w:rFonts w:ascii="Arial" w:hAnsi="Arial"/>
        </w:rPr>
      </w:pPr>
      <w:r w:rsidRPr="004B7991">
        <w:rPr>
          <w:rFonts w:ascii="Arial" w:hAnsi="Arial"/>
        </w:rPr>
        <w:t>Inaugenscheinnahme von Systemen, Orten, Räumlichkeiten und Gegenständen,</w:t>
      </w:r>
    </w:p>
    <w:p w14:paraId="33AAB7D9" w14:textId="77777777" w:rsidR="004B7991" w:rsidRPr="004B7991" w:rsidRDefault="004B7991" w:rsidP="004B7991">
      <w:pPr>
        <w:numPr>
          <w:ilvl w:val="0"/>
          <w:numId w:val="7"/>
        </w:numPr>
        <w:contextualSpacing/>
        <w:jc w:val="both"/>
        <w:rPr>
          <w:rFonts w:ascii="Arial" w:hAnsi="Arial"/>
        </w:rPr>
      </w:pPr>
      <w:r w:rsidRPr="004B7991">
        <w:rPr>
          <w:rFonts w:ascii="Arial" w:hAnsi="Arial"/>
        </w:rPr>
        <w:t>Beobachtungen,</w:t>
      </w:r>
    </w:p>
    <w:p w14:paraId="375BE1D7" w14:textId="77777777" w:rsidR="004B7991" w:rsidRPr="004B7991" w:rsidRDefault="004B7991" w:rsidP="004B7991">
      <w:pPr>
        <w:numPr>
          <w:ilvl w:val="0"/>
          <w:numId w:val="7"/>
        </w:numPr>
        <w:contextualSpacing/>
        <w:jc w:val="both"/>
        <w:rPr>
          <w:rFonts w:ascii="Arial" w:hAnsi="Arial"/>
        </w:rPr>
      </w:pPr>
      <w:r w:rsidRPr="004B7991">
        <w:rPr>
          <w:rFonts w:ascii="Arial" w:hAnsi="Arial"/>
        </w:rPr>
        <w:t>Aktenanalyse (auch elektronische Akten),</w:t>
      </w:r>
    </w:p>
    <w:p w14:paraId="5AF3BF0F" w14:textId="77777777" w:rsidR="004B7991" w:rsidRPr="004B7991" w:rsidRDefault="004B7991" w:rsidP="004B7991">
      <w:pPr>
        <w:numPr>
          <w:ilvl w:val="0"/>
          <w:numId w:val="7"/>
        </w:numPr>
        <w:contextualSpacing/>
        <w:jc w:val="both"/>
        <w:rPr>
          <w:rFonts w:ascii="Arial" w:hAnsi="Arial"/>
        </w:rPr>
      </w:pPr>
      <w:r w:rsidRPr="004B7991">
        <w:rPr>
          <w:rFonts w:ascii="Arial" w:hAnsi="Arial"/>
        </w:rPr>
        <w:t>technische Prüfung (z.B. Zutrittskontrollen),</w:t>
      </w:r>
    </w:p>
    <w:p w14:paraId="53F58701" w14:textId="77777777" w:rsidR="004B7991" w:rsidRPr="004B7991" w:rsidRDefault="004B7991" w:rsidP="004B7991">
      <w:pPr>
        <w:numPr>
          <w:ilvl w:val="0"/>
          <w:numId w:val="7"/>
        </w:numPr>
        <w:contextualSpacing/>
        <w:jc w:val="both"/>
        <w:rPr>
          <w:rFonts w:ascii="Arial" w:hAnsi="Arial"/>
        </w:rPr>
      </w:pPr>
      <w:r w:rsidRPr="004B7991">
        <w:rPr>
          <w:rFonts w:ascii="Arial" w:hAnsi="Arial"/>
        </w:rPr>
        <w:t>Datenanalyse und</w:t>
      </w:r>
    </w:p>
    <w:p w14:paraId="0D490211" w14:textId="77777777" w:rsidR="004B7991" w:rsidRPr="004B7991" w:rsidRDefault="004B7991" w:rsidP="004B7991">
      <w:pPr>
        <w:numPr>
          <w:ilvl w:val="0"/>
          <w:numId w:val="7"/>
        </w:numPr>
        <w:contextualSpacing/>
        <w:jc w:val="both"/>
        <w:rPr>
          <w:rFonts w:ascii="Arial" w:hAnsi="Arial"/>
        </w:rPr>
      </w:pPr>
      <w:r w:rsidRPr="004B7991">
        <w:rPr>
          <w:rFonts w:ascii="Arial" w:hAnsi="Arial"/>
        </w:rPr>
        <w:t>schriftliche Befragung.</w:t>
      </w:r>
    </w:p>
    <w:p w14:paraId="44E0EB57" w14:textId="77777777" w:rsidR="004B7991" w:rsidRPr="004B7991" w:rsidRDefault="004B7991" w:rsidP="004B7991">
      <w:pPr>
        <w:jc w:val="both"/>
        <w:rPr>
          <w:rFonts w:ascii="Arial" w:hAnsi="Arial"/>
        </w:rPr>
      </w:pPr>
    </w:p>
    <w:p w14:paraId="03B1460C" w14:textId="77777777" w:rsidR="004B7991" w:rsidRPr="004B7991" w:rsidRDefault="004B7991" w:rsidP="004B7991">
      <w:pPr>
        <w:ind w:left="709"/>
        <w:jc w:val="both"/>
        <w:rPr>
          <w:rFonts w:ascii="Arial" w:hAnsi="Arial"/>
        </w:rPr>
      </w:pPr>
      <w:r w:rsidRPr="004B7991">
        <w:rPr>
          <w:rFonts w:ascii="Arial" w:hAnsi="Arial"/>
        </w:rPr>
        <w:t>Die Wahl der Prüfmethoden soll nach dem Grundsatz der Verhältnismäßigkeit erfolgen.</w:t>
      </w:r>
    </w:p>
    <w:p w14:paraId="42D8DAE1" w14:textId="77777777" w:rsidR="004B7991" w:rsidRPr="004B7991" w:rsidRDefault="004B7991" w:rsidP="004B7991">
      <w:pPr>
        <w:ind w:left="709"/>
        <w:jc w:val="both"/>
        <w:rPr>
          <w:rFonts w:ascii="Arial" w:hAnsi="Arial"/>
        </w:rPr>
      </w:pPr>
      <w:r w:rsidRPr="004B7991">
        <w:rPr>
          <w:rFonts w:ascii="Arial" w:hAnsi="Arial"/>
        </w:rPr>
        <w:t>Bei der Feststellung von Abweichungen wird bedarfsorientiert der Sachverhalt näher untersucht. Die Prüfung schließt erst mit der Klärung des Sachverhalts ab.</w:t>
      </w:r>
    </w:p>
    <w:p w14:paraId="1451BD23" w14:textId="492CE28B" w:rsidR="004B7991" w:rsidRPr="004B7991" w:rsidRDefault="004B7991" w:rsidP="004B7991">
      <w:pPr>
        <w:ind w:left="709"/>
        <w:jc w:val="both"/>
        <w:rPr>
          <w:rFonts w:ascii="Arial" w:hAnsi="Arial"/>
        </w:rPr>
      </w:pPr>
      <w:r w:rsidRPr="004B7991">
        <w:rPr>
          <w:rFonts w:ascii="Arial" w:hAnsi="Arial"/>
        </w:rPr>
        <w:t>Durch den begrenzten Zugriff auf die unter 3.1</w:t>
      </w:r>
      <w:r w:rsidR="00391A56">
        <w:rPr>
          <w:rFonts w:ascii="Arial" w:hAnsi="Arial"/>
        </w:rPr>
        <w:t>.2</w:t>
      </w:r>
      <w:r w:rsidRPr="004B7991">
        <w:rPr>
          <w:rFonts w:ascii="Arial" w:hAnsi="Arial"/>
        </w:rPr>
        <w:t xml:space="preserve"> genannten Protokolle sind mindestens 5 verschiedene Geschäftsvorfälle gemäß dem Prüfplan Geschäftsvorfälle Revision zu betrachten.</w:t>
      </w:r>
    </w:p>
    <w:p w14:paraId="1ED1A190" w14:textId="77777777" w:rsidR="004B7991" w:rsidRPr="004B7991" w:rsidRDefault="004B7991" w:rsidP="004B7991">
      <w:pPr>
        <w:ind w:left="709"/>
        <w:jc w:val="both"/>
        <w:rPr>
          <w:rFonts w:ascii="Arial" w:hAnsi="Arial"/>
        </w:rPr>
      </w:pPr>
    </w:p>
    <w:p w14:paraId="6B2FCD7A" w14:textId="77777777" w:rsidR="004B7991" w:rsidRPr="004B7991" w:rsidRDefault="004B7991" w:rsidP="004B7991">
      <w:pPr>
        <w:rPr>
          <w:rFonts w:ascii="Arial" w:hAnsi="Arial"/>
        </w:rPr>
      </w:pPr>
      <w:r w:rsidRPr="004B7991">
        <w:rPr>
          <w:rFonts w:ascii="Arial" w:hAnsi="Arial"/>
        </w:rPr>
        <w:br w:type="page"/>
      </w:r>
    </w:p>
    <w:p w14:paraId="23EABC0E" w14:textId="77777777" w:rsidR="004B7991" w:rsidRPr="004B7991" w:rsidRDefault="004B7991" w:rsidP="004B7991">
      <w:pPr>
        <w:ind w:left="709"/>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262FA859" w14:textId="77777777" w:rsidTr="004B7991">
        <w:tc>
          <w:tcPr>
            <w:tcW w:w="779" w:type="dxa"/>
          </w:tcPr>
          <w:p w14:paraId="7F3D2CF0" w14:textId="629D32AC" w:rsidR="004B7991" w:rsidRPr="004B7991" w:rsidRDefault="004B7991" w:rsidP="004B7991">
            <w:pPr>
              <w:rPr>
                <w:rFonts w:ascii="Arial" w:hAnsi="Arial"/>
                <w:b/>
              </w:rPr>
            </w:pPr>
            <w:r w:rsidRPr="004B7991" w:rsidDel="006B5757">
              <w:rPr>
                <w:rFonts w:ascii="Arial" w:hAnsi="Arial"/>
                <w:b/>
              </w:rPr>
              <w:t>3</w:t>
            </w:r>
            <w:r w:rsidRPr="004B7991">
              <w:rPr>
                <w:rFonts w:ascii="Arial" w:hAnsi="Arial"/>
                <w:b/>
              </w:rPr>
              <w:t>.5</w:t>
            </w:r>
          </w:p>
        </w:tc>
        <w:tc>
          <w:tcPr>
            <w:tcW w:w="8431" w:type="dxa"/>
          </w:tcPr>
          <w:p w14:paraId="68F1FACE" w14:textId="43ADE11A" w:rsidR="004B7991" w:rsidRPr="004B7991" w:rsidRDefault="004B7991" w:rsidP="004B7991">
            <w:pPr>
              <w:rPr>
                <w:rFonts w:ascii="Arial" w:hAnsi="Arial"/>
                <w:b/>
              </w:rPr>
            </w:pPr>
            <w:r w:rsidRPr="004B7991">
              <w:rPr>
                <w:rFonts w:ascii="Arial" w:hAnsi="Arial"/>
                <w:b/>
              </w:rPr>
              <w:t>Auswertung der Vor-Ort Prüfung</w:t>
            </w:r>
          </w:p>
        </w:tc>
      </w:tr>
    </w:tbl>
    <w:p w14:paraId="0D5A2D4F" w14:textId="77777777" w:rsidR="004B7991" w:rsidRPr="004B7991" w:rsidRDefault="004B7991" w:rsidP="004B7991">
      <w:pPr>
        <w:ind w:left="709"/>
        <w:jc w:val="both"/>
        <w:rPr>
          <w:rFonts w:ascii="Arial" w:hAnsi="Arial"/>
        </w:rPr>
      </w:pPr>
    </w:p>
    <w:p w14:paraId="79463DB5" w14:textId="77777777" w:rsidR="004B7991" w:rsidRPr="004B7991" w:rsidRDefault="004B7991" w:rsidP="004B7991">
      <w:pPr>
        <w:ind w:left="709"/>
        <w:jc w:val="both"/>
        <w:rPr>
          <w:rFonts w:ascii="Arial" w:hAnsi="Arial"/>
        </w:rPr>
      </w:pPr>
      <w:r w:rsidRPr="004B7991">
        <w:rPr>
          <w:rFonts w:ascii="Arial" w:hAnsi="Arial"/>
        </w:rPr>
        <w:t>Alle Informationen, die während der Vor-Ort-Prüfung erhoben wurden, werden weiter konsolidiert, ausgewertet und protokolliert. Anbei ein Muster.</w:t>
      </w:r>
    </w:p>
    <w:p w14:paraId="16BA3720" w14:textId="77777777" w:rsidR="004B7991" w:rsidRPr="004B7991" w:rsidRDefault="004B7991" w:rsidP="004B7991">
      <w:pPr>
        <w:ind w:left="709"/>
        <w:jc w:val="both"/>
        <w:rPr>
          <w:rFonts w:ascii="Arial" w:hAnsi="Arial"/>
        </w:rPr>
      </w:pPr>
    </w:p>
    <w:p w14:paraId="0CA89391" w14:textId="77777777" w:rsidR="004B7991" w:rsidRPr="004B7991" w:rsidRDefault="004B7991" w:rsidP="004B7991">
      <w:pPr>
        <w:ind w:left="709"/>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1659AFFC" w14:textId="77777777" w:rsidTr="004B7991">
        <w:tc>
          <w:tcPr>
            <w:tcW w:w="779" w:type="dxa"/>
          </w:tcPr>
          <w:p w14:paraId="3A31DBAC" w14:textId="3428F408" w:rsidR="004B7991" w:rsidRPr="004B7991" w:rsidRDefault="004B7991" w:rsidP="00391A56">
            <w:pPr>
              <w:rPr>
                <w:rFonts w:ascii="Arial" w:hAnsi="Arial"/>
                <w:b/>
              </w:rPr>
            </w:pPr>
            <w:r w:rsidRPr="004B7991" w:rsidDel="006B5757">
              <w:rPr>
                <w:rFonts w:ascii="Arial" w:hAnsi="Arial"/>
                <w:b/>
              </w:rPr>
              <w:t>3</w:t>
            </w:r>
            <w:r w:rsidRPr="004B7991">
              <w:rPr>
                <w:rFonts w:ascii="Arial" w:hAnsi="Arial"/>
                <w:b/>
              </w:rPr>
              <w:t>.6</w:t>
            </w:r>
          </w:p>
        </w:tc>
        <w:tc>
          <w:tcPr>
            <w:tcW w:w="8431" w:type="dxa"/>
          </w:tcPr>
          <w:p w14:paraId="25C51F97" w14:textId="2226AFEC" w:rsidR="004B7991" w:rsidRPr="004B7991" w:rsidRDefault="004B7991" w:rsidP="004B7991">
            <w:pPr>
              <w:rPr>
                <w:rFonts w:ascii="Arial" w:hAnsi="Arial"/>
                <w:b/>
              </w:rPr>
            </w:pPr>
            <w:r w:rsidRPr="004B7991">
              <w:rPr>
                <w:rFonts w:ascii="Arial" w:hAnsi="Arial"/>
                <w:b/>
              </w:rPr>
              <w:t>Erstellung Revisionsbericht</w:t>
            </w:r>
          </w:p>
        </w:tc>
      </w:tr>
    </w:tbl>
    <w:p w14:paraId="09C11F02" w14:textId="77777777" w:rsidR="004B7991" w:rsidRPr="004B7991" w:rsidRDefault="004B7991" w:rsidP="004B7991">
      <w:pPr>
        <w:jc w:val="both"/>
        <w:rPr>
          <w:rFonts w:ascii="Arial" w:hAnsi="Arial"/>
        </w:rPr>
      </w:pPr>
    </w:p>
    <w:p w14:paraId="50CF35A4" w14:textId="77777777" w:rsidR="004B7991" w:rsidRPr="004B7991" w:rsidRDefault="004B7991" w:rsidP="004B7991">
      <w:pPr>
        <w:ind w:left="709"/>
        <w:jc w:val="both"/>
        <w:rPr>
          <w:rFonts w:ascii="Arial" w:hAnsi="Arial"/>
        </w:rPr>
      </w:pPr>
      <w:r w:rsidRPr="004B7991">
        <w:rPr>
          <w:rFonts w:ascii="Arial" w:hAnsi="Arial"/>
        </w:rPr>
        <w:t>Die Ergebnisse werden am Ende der Prüfung in einem Bericht zusammengefasst. Dieser wird den Verfahrensverantwortlichen bei der VAK und bei Dataport bekannt gegeben. Bei Bedarf wird den Verfahrensverantwortlichen der Bericht erläutert.</w:t>
      </w:r>
    </w:p>
    <w:p w14:paraId="3849AAF9" w14:textId="77777777" w:rsidR="004B7991" w:rsidRPr="004B7991" w:rsidRDefault="004B7991" w:rsidP="004B7991">
      <w:pPr>
        <w:ind w:left="709"/>
        <w:jc w:val="both"/>
        <w:rPr>
          <w:rFonts w:ascii="Arial" w:hAnsi="Arial"/>
        </w:rPr>
      </w:pPr>
      <w:r w:rsidRPr="004B7991">
        <w:rPr>
          <w:rFonts w:ascii="Arial" w:hAnsi="Arial"/>
        </w:rPr>
        <w:t>Bei Verfahrensmängeln ist der Mangel zu erläutern, eine Frist für die Behebung zu setzen und zu kontrollieren, ob der Mangel behoben wurde.</w:t>
      </w:r>
    </w:p>
    <w:p w14:paraId="7D30D67D" w14:textId="77777777" w:rsidR="004B7991" w:rsidRPr="004B7991" w:rsidRDefault="004B7991" w:rsidP="004B7991">
      <w:pPr>
        <w:ind w:left="709"/>
        <w:jc w:val="both"/>
        <w:rPr>
          <w:rFonts w:ascii="Arial" w:hAnsi="Arial"/>
        </w:rPr>
      </w:pPr>
    </w:p>
    <w:p w14:paraId="7F73B5EC" w14:textId="3F725F39" w:rsidR="004B7991" w:rsidRPr="004B7991" w:rsidRDefault="004B7991" w:rsidP="00391A56">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8431"/>
      </w:tblGrid>
      <w:tr w:rsidR="004B7991" w:rsidRPr="004B7991" w14:paraId="5021F2E4" w14:textId="77777777" w:rsidTr="004B7991">
        <w:tc>
          <w:tcPr>
            <w:tcW w:w="779" w:type="dxa"/>
          </w:tcPr>
          <w:p w14:paraId="15170936" w14:textId="547B2FEB" w:rsidR="004B7991" w:rsidRPr="004B7991" w:rsidRDefault="004B7991" w:rsidP="004B7991">
            <w:pPr>
              <w:rPr>
                <w:rFonts w:ascii="Arial" w:hAnsi="Arial"/>
                <w:b/>
              </w:rPr>
            </w:pPr>
            <w:r w:rsidRPr="004B7991">
              <w:rPr>
                <w:rFonts w:ascii="Arial" w:hAnsi="Arial"/>
                <w:b/>
              </w:rPr>
              <w:t>4</w:t>
            </w:r>
            <w:r w:rsidR="00391A56">
              <w:rPr>
                <w:rFonts w:ascii="Arial" w:hAnsi="Arial"/>
                <w:b/>
              </w:rPr>
              <w:t>.</w:t>
            </w:r>
          </w:p>
        </w:tc>
        <w:tc>
          <w:tcPr>
            <w:tcW w:w="8431" w:type="dxa"/>
          </w:tcPr>
          <w:p w14:paraId="2FC91471" w14:textId="14EA34C6" w:rsidR="004B7991" w:rsidRPr="004B7991" w:rsidRDefault="004B7991" w:rsidP="004B7991">
            <w:pPr>
              <w:rPr>
                <w:rFonts w:ascii="Arial" w:hAnsi="Arial"/>
                <w:b/>
              </w:rPr>
            </w:pPr>
            <w:r w:rsidRPr="004B7991">
              <w:rPr>
                <w:rFonts w:ascii="Arial" w:hAnsi="Arial"/>
                <w:b/>
              </w:rPr>
              <w:t>Fortschreibung des IS-Revisions-Konzept</w:t>
            </w:r>
          </w:p>
        </w:tc>
      </w:tr>
    </w:tbl>
    <w:p w14:paraId="416FE560" w14:textId="77777777" w:rsidR="004B7991" w:rsidRPr="004B7991" w:rsidRDefault="004B7991" w:rsidP="004B7991">
      <w:pPr>
        <w:jc w:val="both"/>
        <w:rPr>
          <w:rFonts w:ascii="Arial" w:hAnsi="Arial"/>
        </w:rPr>
      </w:pPr>
      <w:r w:rsidRPr="004B7991">
        <w:rPr>
          <w:rFonts w:ascii="Arial" w:hAnsi="Arial"/>
        </w:rPr>
        <w:tab/>
      </w:r>
    </w:p>
    <w:p w14:paraId="030A4CA2" w14:textId="1EA7349E" w:rsidR="004B7991" w:rsidRPr="004B7991" w:rsidRDefault="00391A56" w:rsidP="004B7991">
      <w:pPr>
        <w:ind w:left="709"/>
        <w:jc w:val="both"/>
        <w:rPr>
          <w:rFonts w:ascii="Arial" w:hAnsi="Arial"/>
        </w:rPr>
      </w:pPr>
      <w:r>
        <w:rPr>
          <w:rFonts w:ascii="Arial" w:hAnsi="Arial"/>
        </w:rPr>
        <w:t>D</w:t>
      </w:r>
      <w:r w:rsidR="004B7991" w:rsidRPr="004B7991">
        <w:rPr>
          <w:rFonts w:ascii="Arial" w:hAnsi="Arial"/>
        </w:rPr>
        <w:t xml:space="preserve">ie Fortschreibung des IS-Revisions-Konzept sollte </w:t>
      </w:r>
      <w:r>
        <w:rPr>
          <w:rFonts w:ascii="Arial" w:hAnsi="Arial"/>
        </w:rPr>
        <w:t>spätestens 2020</w:t>
      </w:r>
      <w:r w:rsidR="004B7991" w:rsidRPr="004B7991">
        <w:rPr>
          <w:rFonts w:ascii="Arial" w:hAnsi="Arial"/>
        </w:rPr>
        <w:t xml:space="preserve"> erfolgen</w:t>
      </w:r>
      <w:r>
        <w:rPr>
          <w:rFonts w:ascii="Arial" w:hAnsi="Arial"/>
        </w:rPr>
        <w:t>.</w:t>
      </w:r>
      <w:r w:rsidR="004B7991" w:rsidRPr="004B7991">
        <w:rPr>
          <w:rFonts w:ascii="Arial" w:hAnsi="Arial"/>
        </w:rPr>
        <w:t xml:space="preserve"> </w:t>
      </w:r>
    </w:p>
    <w:p w14:paraId="3D2A9DD2" w14:textId="77777777" w:rsidR="004B7991" w:rsidRPr="004B7991" w:rsidRDefault="004B7991" w:rsidP="004B7991">
      <w:pPr>
        <w:ind w:left="709"/>
        <w:jc w:val="both"/>
        <w:rPr>
          <w:rFonts w:ascii="Arial" w:hAnsi="Arial"/>
        </w:rPr>
      </w:pPr>
    </w:p>
    <w:p w14:paraId="2AF1034A" w14:textId="77777777" w:rsidR="004B7991" w:rsidRPr="004B7991" w:rsidRDefault="004B7991" w:rsidP="004B7991">
      <w:pPr>
        <w:jc w:val="both"/>
        <w:rPr>
          <w:rFonts w:ascii="Arial" w:hAnsi="Arial"/>
        </w:rPr>
      </w:pPr>
    </w:p>
    <w:p w14:paraId="7B17F07E" w14:textId="77777777" w:rsidR="004B7991" w:rsidRPr="004B7991" w:rsidRDefault="004B7991" w:rsidP="004B7991">
      <w:pPr>
        <w:jc w:val="both"/>
        <w:rPr>
          <w:rFonts w:ascii="Arial" w:hAnsi="Arial"/>
        </w:rPr>
      </w:pPr>
    </w:p>
    <w:p w14:paraId="6071FDF8" w14:textId="77777777" w:rsidR="004B7991" w:rsidRPr="004B7991" w:rsidRDefault="004B7991" w:rsidP="004B7991">
      <w:pPr>
        <w:jc w:val="both"/>
        <w:rPr>
          <w:rFonts w:ascii="Arial" w:hAnsi="Arial"/>
        </w:rPr>
      </w:pPr>
    </w:p>
    <w:p w14:paraId="7F12B937" w14:textId="77777777" w:rsidR="004B7991" w:rsidRPr="004B7991" w:rsidRDefault="004B7991" w:rsidP="004B7991">
      <w:pPr>
        <w:jc w:val="both"/>
        <w:rPr>
          <w:rFonts w:ascii="Arial" w:hAnsi="Arial"/>
        </w:rPr>
      </w:pPr>
    </w:p>
    <w:p w14:paraId="0C586F5D" w14:textId="77777777" w:rsidR="00014486" w:rsidRDefault="00014486" w:rsidP="003044D1">
      <w:pPr>
        <w:rPr>
          <w:rFonts w:ascii="Arial" w:hAnsi="Arial"/>
        </w:rPr>
      </w:pPr>
    </w:p>
    <w:sectPr w:rsidR="00014486" w:rsidSect="007E35AC">
      <w:headerReference w:type="default" r:id="rId10"/>
      <w:footerReference w:type="default" r:id="rId11"/>
      <w:footerReference w:type="first" r:id="rId12"/>
      <w:pgSz w:w="11906" w:h="16838"/>
      <w:pgMar w:top="1417" w:right="1417" w:bottom="1134" w:left="141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FFE1" w14:textId="77777777" w:rsidR="004B7991" w:rsidRDefault="004B7991" w:rsidP="004007DC">
      <w:r>
        <w:separator/>
      </w:r>
    </w:p>
  </w:endnote>
  <w:endnote w:type="continuationSeparator" w:id="0">
    <w:p w14:paraId="0EA8917B" w14:textId="77777777" w:rsidR="004B7991" w:rsidRDefault="004B7991" w:rsidP="0040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3C20" w14:textId="2FECDAF6" w:rsidR="007E35AC" w:rsidRPr="007E35AC" w:rsidRDefault="007E35AC">
    <w:pPr>
      <w:pStyle w:val="Fuzeile"/>
      <w:rPr>
        <w:rFonts w:ascii="Arial" w:hAnsi="Arial" w:cs="Arial"/>
        <w:sz w:val="22"/>
        <w:szCs w:val="22"/>
      </w:rPr>
    </w:pPr>
    <w:r w:rsidRPr="007E35AC">
      <w:rPr>
        <w:rFonts w:ascii="Arial" w:hAnsi="Arial" w:cs="Arial"/>
        <w:snapToGrid w:val="0"/>
        <w:sz w:val="22"/>
        <w:szCs w:val="22"/>
      </w:rPr>
      <w:t xml:space="preserve">Seite </w:t>
    </w:r>
    <w:r w:rsidRPr="007E35AC">
      <w:rPr>
        <w:rFonts w:ascii="Arial" w:hAnsi="Arial" w:cs="Arial"/>
        <w:b/>
        <w:bCs/>
        <w:snapToGrid w:val="0"/>
        <w:sz w:val="22"/>
        <w:szCs w:val="22"/>
      </w:rPr>
      <w:fldChar w:fldCharType="begin"/>
    </w:r>
    <w:r w:rsidRPr="007E35AC">
      <w:rPr>
        <w:rFonts w:ascii="Arial" w:hAnsi="Arial" w:cs="Arial"/>
        <w:b/>
        <w:bCs/>
        <w:snapToGrid w:val="0"/>
        <w:sz w:val="22"/>
        <w:szCs w:val="22"/>
      </w:rPr>
      <w:instrText>PAGE  \* Arabic  \* MERGEFORMAT</w:instrText>
    </w:r>
    <w:r w:rsidRPr="007E35AC">
      <w:rPr>
        <w:rFonts w:ascii="Arial" w:hAnsi="Arial" w:cs="Arial"/>
        <w:b/>
        <w:bCs/>
        <w:snapToGrid w:val="0"/>
        <w:sz w:val="22"/>
        <w:szCs w:val="22"/>
      </w:rPr>
      <w:fldChar w:fldCharType="separate"/>
    </w:r>
    <w:r w:rsidR="00D74E5C">
      <w:rPr>
        <w:rFonts w:ascii="Arial" w:hAnsi="Arial" w:cs="Arial"/>
        <w:b/>
        <w:bCs/>
        <w:noProof/>
        <w:snapToGrid w:val="0"/>
        <w:sz w:val="22"/>
        <w:szCs w:val="22"/>
      </w:rPr>
      <w:t>2</w:t>
    </w:r>
    <w:r w:rsidRPr="007E35AC">
      <w:rPr>
        <w:rFonts w:ascii="Arial" w:hAnsi="Arial" w:cs="Arial"/>
        <w:b/>
        <w:bCs/>
        <w:snapToGrid w:val="0"/>
        <w:sz w:val="22"/>
        <w:szCs w:val="22"/>
      </w:rPr>
      <w:fldChar w:fldCharType="end"/>
    </w:r>
    <w:r w:rsidRPr="007E35AC">
      <w:rPr>
        <w:rFonts w:ascii="Arial" w:hAnsi="Arial" w:cs="Arial"/>
        <w:snapToGrid w:val="0"/>
        <w:sz w:val="22"/>
        <w:szCs w:val="22"/>
      </w:rPr>
      <w:t xml:space="preserve"> von </w:t>
    </w:r>
    <w:r w:rsidRPr="007E35AC">
      <w:rPr>
        <w:rFonts w:ascii="Arial" w:hAnsi="Arial" w:cs="Arial"/>
        <w:b/>
        <w:bCs/>
        <w:snapToGrid w:val="0"/>
        <w:sz w:val="22"/>
        <w:szCs w:val="22"/>
      </w:rPr>
      <w:fldChar w:fldCharType="begin"/>
    </w:r>
    <w:r w:rsidRPr="007E35AC">
      <w:rPr>
        <w:rFonts w:ascii="Arial" w:hAnsi="Arial" w:cs="Arial"/>
        <w:b/>
        <w:bCs/>
        <w:snapToGrid w:val="0"/>
        <w:sz w:val="22"/>
        <w:szCs w:val="22"/>
      </w:rPr>
      <w:instrText>NUMPAGES  \* Arabic  \* MERGEFORMAT</w:instrText>
    </w:r>
    <w:r w:rsidRPr="007E35AC">
      <w:rPr>
        <w:rFonts w:ascii="Arial" w:hAnsi="Arial" w:cs="Arial"/>
        <w:b/>
        <w:bCs/>
        <w:snapToGrid w:val="0"/>
        <w:sz w:val="22"/>
        <w:szCs w:val="22"/>
      </w:rPr>
      <w:fldChar w:fldCharType="separate"/>
    </w:r>
    <w:r w:rsidR="00D74E5C">
      <w:rPr>
        <w:rFonts w:ascii="Arial" w:hAnsi="Arial" w:cs="Arial"/>
        <w:b/>
        <w:bCs/>
        <w:noProof/>
        <w:snapToGrid w:val="0"/>
        <w:sz w:val="22"/>
        <w:szCs w:val="22"/>
      </w:rPr>
      <w:t>6</w:t>
    </w:r>
    <w:r w:rsidRPr="007E35AC">
      <w:rPr>
        <w:rFonts w:ascii="Arial" w:hAnsi="Arial" w:cs="Arial"/>
        <w:b/>
        <w:bCs/>
        <w:snapToGrid w:val="0"/>
        <w:sz w:val="22"/>
        <w:szCs w:val="22"/>
      </w:rPr>
      <w:fldChar w:fldCharType="end"/>
    </w:r>
    <w:r w:rsidRPr="007E35AC">
      <w:rPr>
        <w:rFonts w:ascii="Arial" w:hAnsi="Arial" w:cs="Arial"/>
        <w:snapToGrid w:val="0"/>
        <w:sz w:val="22"/>
        <w:szCs w:val="22"/>
      </w:rPr>
      <w:tab/>
    </w:r>
    <w:r w:rsidRPr="007E35AC">
      <w:rPr>
        <w:rFonts w:ascii="Arial" w:hAnsi="Arial" w:cs="Arial"/>
        <w:snapToGrid w:val="0"/>
        <w:sz w:val="22"/>
        <w:szCs w:val="22"/>
      </w:rPr>
      <w:tab/>
      <w:t>Stand: Juni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BC3C" w14:textId="78A569C4" w:rsidR="007E35AC" w:rsidRPr="007E35AC" w:rsidRDefault="007E35AC">
    <w:pPr>
      <w:pStyle w:val="Fuzeile"/>
      <w:rPr>
        <w:rFonts w:ascii="Arial" w:hAnsi="Arial" w:cs="Arial"/>
        <w:color w:val="5B9BD5" w:themeColor="accent1"/>
        <w:sz w:val="22"/>
        <w:szCs w:val="22"/>
      </w:rPr>
    </w:pPr>
    <w:r w:rsidRPr="007E35AC">
      <w:rPr>
        <w:rFonts w:ascii="Arial" w:hAnsi="Arial" w:cs="Arial"/>
        <w:color w:val="5B9BD5" w:themeColor="accent1"/>
        <w:sz w:val="22"/>
        <w:szCs w:val="22"/>
      </w:rPr>
      <w:t>5010 – REV</w:t>
    </w:r>
    <w:r w:rsidRPr="007E35AC">
      <w:rPr>
        <w:rFonts w:ascii="Arial" w:hAnsi="Arial" w:cs="Arial"/>
        <w:color w:val="5B9BD5" w:themeColor="accent1"/>
        <w:sz w:val="22"/>
        <w:szCs w:val="22"/>
      </w:rPr>
      <w:tab/>
    </w:r>
    <w:r w:rsidRPr="007E35AC">
      <w:rPr>
        <w:rFonts w:ascii="Arial" w:hAnsi="Arial" w:cs="Arial"/>
        <w:color w:val="5B9BD5" w:themeColor="accent1"/>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DC30" w14:textId="77777777" w:rsidR="004B7991" w:rsidRDefault="004B7991" w:rsidP="004007DC">
      <w:r>
        <w:separator/>
      </w:r>
    </w:p>
  </w:footnote>
  <w:footnote w:type="continuationSeparator" w:id="0">
    <w:p w14:paraId="42B035A3" w14:textId="77777777" w:rsidR="004B7991" w:rsidRDefault="004B7991" w:rsidP="0040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7A63" w14:textId="42829E85" w:rsidR="002821D7" w:rsidRDefault="002821D7">
    <w:pPr>
      <w:pStyle w:val="Kopfzeile"/>
    </w:pPr>
    <w:r>
      <w:rPr>
        <w:noProof/>
      </w:rPr>
      <mc:AlternateContent>
        <mc:Choice Requires="wps">
          <w:drawing>
            <wp:anchor distT="0" distB="0" distL="118745" distR="118745" simplePos="0" relativeHeight="251659264" behindDoc="1" locked="0" layoutInCell="1" allowOverlap="0" wp14:anchorId="28083EB7" wp14:editId="5F5AC99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368438A6" w14:textId="7D405B9A" w:rsidR="002821D7" w:rsidRPr="002821D7" w:rsidRDefault="002821D7">
                              <w:pPr>
                                <w:pStyle w:val="Kopfzeile"/>
                                <w:jc w:val="center"/>
                                <w:rPr>
                                  <w:rFonts w:ascii="Arial" w:hAnsi="Arial" w:cs="Arial"/>
                                  <w:color w:val="FFFFFF" w:themeColor="background1"/>
                                </w:rPr>
                              </w:pPr>
                              <w:r>
                                <w:rPr>
                                  <w:rFonts w:ascii="Arial" w:hAnsi="Arial" w:cs="Arial"/>
                                  <w:color w:val="FFFFFF" w:themeColor="background1"/>
                                </w:rPr>
                                <w:t>5010 – dPerso Informationssicherheits-Revisions-Konzept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083EB7" id="Rechteck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WykwIAAJY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CYOhWykwIAAJY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hAnsi="Arial" w:cs="Arial"/>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368438A6" w14:textId="7D405B9A" w:rsidR="002821D7" w:rsidRPr="002821D7" w:rsidRDefault="002821D7">
                        <w:pPr>
                          <w:pStyle w:val="Kopfzeile"/>
                          <w:jc w:val="center"/>
                          <w:rPr>
                            <w:rFonts w:ascii="Arial" w:hAnsi="Arial" w:cs="Arial"/>
                            <w:color w:val="FFFFFF" w:themeColor="background1"/>
                          </w:rPr>
                        </w:pPr>
                        <w:r>
                          <w:rPr>
                            <w:rFonts w:ascii="Arial" w:hAnsi="Arial" w:cs="Arial"/>
                            <w:color w:val="FFFFFF" w:themeColor="background1"/>
                          </w:rPr>
                          <w:t>5010 – dPerso Informationssicherheits-Revisions-Konzept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71DB"/>
    <w:multiLevelType w:val="multilevel"/>
    <w:tmpl w:val="E1C4D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910A15"/>
    <w:multiLevelType w:val="hybridMultilevel"/>
    <w:tmpl w:val="3DAEB5AA"/>
    <w:lvl w:ilvl="0" w:tplc="BF04940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3A9227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AC44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3F4574"/>
    <w:multiLevelType w:val="hybridMultilevel"/>
    <w:tmpl w:val="81D2D0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46C665DB"/>
    <w:multiLevelType w:val="hybridMultilevel"/>
    <w:tmpl w:val="792C14D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4CA46A62"/>
    <w:multiLevelType w:val="hybridMultilevel"/>
    <w:tmpl w:val="1CAEC45E"/>
    <w:lvl w:ilvl="0" w:tplc="7E5E7B2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EEA1C01"/>
    <w:multiLevelType w:val="hybridMultilevel"/>
    <w:tmpl w:val="57DC0C84"/>
    <w:lvl w:ilvl="0" w:tplc="BD64529A">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51A573F3"/>
    <w:multiLevelType w:val="hybridMultilevel"/>
    <w:tmpl w:val="165666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56FF4F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476DFB"/>
    <w:multiLevelType w:val="hybridMultilevel"/>
    <w:tmpl w:val="F3E663F2"/>
    <w:lvl w:ilvl="0" w:tplc="E278A59C">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10"/>
  </w:num>
  <w:num w:numId="6">
    <w:abstractNumId w:val="7"/>
  </w:num>
  <w:num w:numId="7">
    <w:abstractNumId w:val="5"/>
  </w:num>
  <w:num w:numId="8">
    <w:abstractNumId w:val="8"/>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E"/>
    <w:rsid w:val="00014486"/>
    <w:rsid w:val="00053FCD"/>
    <w:rsid w:val="000C618D"/>
    <w:rsid w:val="000E1543"/>
    <w:rsid w:val="002821D7"/>
    <w:rsid w:val="00294114"/>
    <w:rsid w:val="002D1D63"/>
    <w:rsid w:val="003044D1"/>
    <w:rsid w:val="003077C9"/>
    <w:rsid w:val="00391A56"/>
    <w:rsid w:val="004007DC"/>
    <w:rsid w:val="00460B06"/>
    <w:rsid w:val="0049602D"/>
    <w:rsid w:val="004B7991"/>
    <w:rsid w:val="00595D24"/>
    <w:rsid w:val="005C78A9"/>
    <w:rsid w:val="006B6DD8"/>
    <w:rsid w:val="007B3185"/>
    <w:rsid w:val="007E35AC"/>
    <w:rsid w:val="008940A6"/>
    <w:rsid w:val="008C20C1"/>
    <w:rsid w:val="0092235E"/>
    <w:rsid w:val="00926395"/>
    <w:rsid w:val="00947F1B"/>
    <w:rsid w:val="00A219E5"/>
    <w:rsid w:val="00AB10EC"/>
    <w:rsid w:val="00C534FC"/>
    <w:rsid w:val="00C71662"/>
    <w:rsid w:val="00D74E5C"/>
    <w:rsid w:val="00D81F11"/>
    <w:rsid w:val="00E42936"/>
    <w:rsid w:val="00E50625"/>
    <w:rsid w:val="00E568F3"/>
    <w:rsid w:val="00EB2FA6"/>
    <w:rsid w:val="00EC414B"/>
    <w:rsid w:val="00EE3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AF6854"/>
  <w15:chartTrackingRefBased/>
  <w15:docId w15:val="{BA6D61E3-8947-4856-860E-2B046E1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02D"/>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2235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92235E"/>
    <w:rPr>
      <w:rFonts w:asciiTheme="minorHAnsi" w:eastAsiaTheme="minorEastAsia" w:hAnsiTheme="minorHAnsi" w:cstheme="minorBidi"/>
      <w:sz w:val="22"/>
      <w:szCs w:val="22"/>
    </w:rPr>
  </w:style>
  <w:style w:type="paragraph" w:styleId="Kopfzeile">
    <w:name w:val="header"/>
    <w:basedOn w:val="Standard"/>
    <w:link w:val="KopfzeileZchn"/>
    <w:uiPriority w:val="99"/>
    <w:rsid w:val="004007DC"/>
    <w:pPr>
      <w:tabs>
        <w:tab w:val="center" w:pos="4536"/>
        <w:tab w:val="right" w:pos="9072"/>
      </w:tabs>
    </w:pPr>
  </w:style>
  <w:style w:type="character" w:customStyle="1" w:styleId="KopfzeileZchn">
    <w:name w:val="Kopfzeile Zchn"/>
    <w:basedOn w:val="Absatz-Standardschriftart"/>
    <w:link w:val="Kopfzeile"/>
    <w:uiPriority w:val="99"/>
    <w:rsid w:val="004007DC"/>
    <w:rPr>
      <w:rFonts w:ascii="Courier New" w:hAnsi="Courier New"/>
      <w:sz w:val="24"/>
    </w:rPr>
  </w:style>
  <w:style w:type="paragraph" w:styleId="Fuzeile">
    <w:name w:val="footer"/>
    <w:basedOn w:val="Standard"/>
    <w:link w:val="FuzeileZchn"/>
    <w:rsid w:val="004007DC"/>
    <w:pPr>
      <w:tabs>
        <w:tab w:val="center" w:pos="4536"/>
        <w:tab w:val="right" w:pos="9072"/>
      </w:tabs>
    </w:pPr>
  </w:style>
  <w:style w:type="character" w:customStyle="1" w:styleId="FuzeileZchn">
    <w:name w:val="Fußzeile Zchn"/>
    <w:basedOn w:val="Absatz-Standardschriftart"/>
    <w:link w:val="Fuzeile"/>
    <w:rsid w:val="004007DC"/>
    <w:rPr>
      <w:rFonts w:ascii="Courier New" w:hAnsi="Courier New"/>
      <w:sz w:val="24"/>
    </w:rPr>
  </w:style>
  <w:style w:type="paragraph" w:styleId="Sprechblasentext">
    <w:name w:val="Balloon Text"/>
    <w:basedOn w:val="Standard"/>
    <w:link w:val="SprechblasentextZchn"/>
    <w:uiPriority w:val="99"/>
    <w:rsid w:val="004007DC"/>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4007DC"/>
    <w:rPr>
      <w:rFonts w:ascii="Segoe UI" w:hAnsi="Segoe UI" w:cs="Segoe UI"/>
      <w:sz w:val="18"/>
      <w:szCs w:val="18"/>
    </w:rPr>
  </w:style>
  <w:style w:type="numbering" w:customStyle="1" w:styleId="KeineListe1">
    <w:name w:val="Keine Liste1"/>
    <w:next w:val="KeineListe"/>
    <w:uiPriority w:val="99"/>
    <w:semiHidden/>
    <w:unhideWhenUsed/>
    <w:rsid w:val="004B7991"/>
  </w:style>
  <w:style w:type="character" w:customStyle="1" w:styleId="PersnlicherErstellstil">
    <w:name w:val="Persönlicher Erstellstil"/>
    <w:rsid w:val="004B7991"/>
    <w:rPr>
      <w:rFonts w:ascii="Arial" w:hAnsi="Arial" w:cs="Arial"/>
      <w:color w:val="auto"/>
      <w:sz w:val="20"/>
    </w:rPr>
  </w:style>
  <w:style w:type="character" w:customStyle="1" w:styleId="PersnlicherAntwortstil">
    <w:name w:val="Persönlicher Antwortstil"/>
    <w:rsid w:val="004B7991"/>
    <w:rPr>
      <w:rFonts w:ascii="Arial" w:hAnsi="Arial" w:cs="Arial"/>
      <w:color w:val="auto"/>
      <w:sz w:val="20"/>
    </w:rPr>
  </w:style>
  <w:style w:type="paragraph" w:styleId="Textkrper-Zeileneinzug">
    <w:name w:val="Body Text Indent"/>
    <w:basedOn w:val="Standard"/>
    <w:link w:val="Textkrper-ZeileneinzugZchn"/>
    <w:rsid w:val="004B7991"/>
    <w:pPr>
      <w:ind w:left="709"/>
    </w:pPr>
    <w:rPr>
      <w:rFonts w:ascii="Arial" w:hAnsi="Arial"/>
    </w:rPr>
  </w:style>
  <w:style w:type="character" w:customStyle="1" w:styleId="Textkrper-ZeileneinzugZchn">
    <w:name w:val="Textkörper-Zeileneinzug Zchn"/>
    <w:basedOn w:val="Absatz-Standardschriftart"/>
    <w:link w:val="Textkrper-Zeileneinzug"/>
    <w:rsid w:val="004B7991"/>
    <w:rPr>
      <w:rFonts w:ascii="Arial" w:hAnsi="Arial"/>
      <w:sz w:val="24"/>
    </w:rPr>
  </w:style>
  <w:style w:type="paragraph" w:styleId="Textkrper-Einzug2">
    <w:name w:val="Body Text Indent 2"/>
    <w:basedOn w:val="Standard"/>
    <w:link w:val="Textkrper-Einzug2Zchn"/>
    <w:rsid w:val="004B7991"/>
    <w:pPr>
      <w:ind w:left="709"/>
      <w:jc w:val="both"/>
    </w:pPr>
    <w:rPr>
      <w:rFonts w:ascii="Arial" w:hAnsi="Arial"/>
    </w:rPr>
  </w:style>
  <w:style w:type="character" w:customStyle="1" w:styleId="Textkrper-Einzug2Zchn">
    <w:name w:val="Textkörper-Einzug 2 Zchn"/>
    <w:basedOn w:val="Absatz-Standardschriftart"/>
    <w:link w:val="Textkrper-Einzug2"/>
    <w:rsid w:val="004B7991"/>
    <w:rPr>
      <w:rFonts w:ascii="Arial" w:hAnsi="Arial"/>
      <w:sz w:val="24"/>
    </w:rPr>
  </w:style>
  <w:style w:type="paragraph" w:styleId="Titel">
    <w:name w:val="Title"/>
    <w:basedOn w:val="Standard"/>
    <w:link w:val="TitelZchn"/>
    <w:qFormat/>
    <w:rsid w:val="004B7991"/>
    <w:pPr>
      <w:pBdr>
        <w:top w:val="single" w:sz="6" w:space="1" w:color="auto" w:shadow="1"/>
        <w:left w:val="single" w:sz="6" w:space="4" w:color="auto" w:shadow="1"/>
        <w:bottom w:val="single" w:sz="6" w:space="1" w:color="auto" w:shadow="1"/>
        <w:right w:val="single" w:sz="6" w:space="4" w:color="auto" w:shadow="1"/>
      </w:pBdr>
      <w:jc w:val="center"/>
    </w:pPr>
    <w:rPr>
      <w:rFonts w:ascii="Arial" w:hAnsi="Arial"/>
      <w:b/>
      <w:sz w:val="40"/>
    </w:rPr>
  </w:style>
  <w:style w:type="character" w:customStyle="1" w:styleId="TitelZchn">
    <w:name w:val="Titel Zchn"/>
    <w:basedOn w:val="Absatz-Standardschriftart"/>
    <w:link w:val="Titel"/>
    <w:rsid w:val="004B7991"/>
    <w:rPr>
      <w:rFonts w:ascii="Arial" w:hAnsi="Arial"/>
      <w:b/>
      <w:sz w:val="40"/>
    </w:rPr>
  </w:style>
  <w:style w:type="character" w:styleId="Seitenzahl">
    <w:name w:val="page number"/>
    <w:basedOn w:val="Absatz-Standardschriftart"/>
    <w:rsid w:val="004B7991"/>
  </w:style>
  <w:style w:type="paragraph" w:styleId="Textkrper">
    <w:name w:val="Body Text"/>
    <w:basedOn w:val="Standard"/>
    <w:link w:val="TextkrperZchn"/>
    <w:rsid w:val="004B7991"/>
    <w:rPr>
      <w:rFonts w:ascii="Arial" w:hAnsi="Arial"/>
      <w:i/>
    </w:rPr>
  </w:style>
  <w:style w:type="character" w:customStyle="1" w:styleId="TextkrperZchn">
    <w:name w:val="Textkörper Zchn"/>
    <w:basedOn w:val="Absatz-Standardschriftart"/>
    <w:link w:val="Textkrper"/>
    <w:rsid w:val="004B7991"/>
    <w:rPr>
      <w:rFonts w:ascii="Arial" w:hAnsi="Arial"/>
      <w:i/>
      <w:sz w:val="24"/>
    </w:rPr>
  </w:style>
  <w:style w:type="character" w:styleId="Hyperlink">
    <w:name w:val="Hyperlink"/>
    <w:uiPriority w:val="99"/>
    <w:unhideWhenUsed/>
    <w:rsid w:val="004B7991"/>
    <w:rPr>
      <w:color w:val="0563C1"/>
      <w:u w:val="single"/>
    </w:rPr>
  </w:style>
  <w:style w:type="character" w:styleId="Kommentarzeichen">
    <w:name w:val="annotation reference"/>
    <w:uiPriority w:val="99"/>
    <w:unhideWhenUsed/>
    <w:rsid w:val="004B7991"/>
    <w:rPr>
      <w:sz w:val="16"/>
      <w:szCs w:val="16"/>
    </w:rPr>
  </w:style>
  <w:style w:type="paragraph" w:styleId="Kommentartext">
    <w:name w:val="annotation text"/>
    <w:basedOn w:val="Standard"/>
    <w:link w:val="KommentartextZchn"/>
    <w:uiPriority w:val="99"/>
    <w:unhideWhenUsed/>
    <w:rsid w:val="004B7991"/>
    <w:rPr>
      <w:rFonts w:ascii="Arial" w:hAnsi="Arial"/>
      <w:sz w:val="20"/>
    </w:rPr>
  </w:style>
  <w:style w:type="character" w:customStyle="1" w:styleId="KommentartextZchn">
    <w:name w:val="Kommentartext Zchn"/>
    <w:basedOn w:val="Absatz-Standardschriftart"/>
    <w:link w:val="Kommentartext"/>
    <w:uiPriority w:val="99"/>
    <w:rsid w:val="004B7991"/>
    <w:rPr>
      <w:rFonts w:ascii="Arial" w:hAnsi="Arial"/>
    </w:rPr>
  </w:style>
  <w:style w:type="paragraph" w:styleId="Kommentarthema">
    <w:name w:val="annotation subject"/>
    <w:basedOn w:val="Kommentartext"/>
    <w:next w:val="Kommentartext"/>
    <w:link w:val="KommentarthemaZchn"/>
    <w:uiPriority w:val="99"/>
    <w:unhideWhenUsed/>
    <w:rsid w:val="004B7991"/>
    <w:rPr>
      <w:b/>
      <w:bCs/>
    </w:rPr>
  </w:style>
  <w:style w:type="character" w:customStyle="1" w:styleId="KommentarthemaZchn">
    <w:name w:val="Kommentarthema Zchn"/>
    <w:basedOn w:val="KommentartextZchn"/>
    <w:link w:val="Kommentarthema"/>
    <w:uiPriority w:val="99"/>
    <w:rsid w:val="004B7991"/>
    <w:rPr>
      <w:rFonts w:ascii="Arial" w:hAnsi="Arial"/>
      <w:b/>
      <w:bCs/>
    </w:rPr>
  </w:style>
  <w:style w:type="paragraph" w:styleId="Listenabsatz">
    <w:name w:val="List Paragraph"/>
    <w:basedOn w:val="Standard"/>
    <w:uiPriority w:val="34"/>
    <w:qFormat/>
    <w:rsid w:val="004B7991"/>
    <w:pPr>
      <w:ind w:left="720"/>
      <w:contextualSpacing/>
    </w:pPr>
    <w:rPr>
      <w:rFonts w:ascii="Arial" w:hAnsi="Arial"/>
    </w:rPr>
  </w:style>
  <w:style w:type="table" w:styleId="Tabellenraster">
    <w:name w:val="Table Grid"/>
    <w:basedOn w:val="NormaleTabelle"/>
    <w:uiPriority w:val="39"/>
    <w:rsid w:val="004B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B799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Im dPerso Informationssicherheits-Revisions-Konzept (IS-Revision dPerso) werden Regelungen für die praktische Umsetzung festgelegt.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B954EFF9</Template>
  <TotalTime>0</TotalTime>
  <Pages>6</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5010 - dPerso
Informationssicheits-
Revisions-Konzept</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5010 – dPerso 
Informationssicherheits-
Revisions-Konzept</dc:title>
  <dc:subject>der Versorgungsausgleichskasse der Kommunalverbände in Schleswig-Holstein</dc:subject>
  <dc:creator>Stand: Juni 2019</dc:creator>
  <cp:keywords/>
  <dc:description/>
  <cp:lastModifiedBy>Andrea Schrenk</cp:lastModifiedBy>
  <cp:revision>4</cp:revision>
  <cp:lastPrinted>2019-06-27T07:58:00Z</cp:lastPrinted>
  <dcterms:created xsi:type="dcterms:W3CDTF">2019-06-26T04:19:00Z</dcterms:created>
  <dcterms:modified xsi:type="dcterms:W3CDTF">2019-06-27T08:00:00Z</dcterms:modified>
</cp:coreProperties>
</file>